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27003" w14:textId="77777777" w:rsidR="00F322D0" w:rsidRDefault="00F322D0" w:rsidP="00F209D9">
      <w:pPr>
        <w:spacing w:after="360"/>
        <w:rPr>
          <w:rFonts w:ascii="Arial" w:hAnsi="Arial" w:cs="Arial"/>
          <w:b/>
          <w:sz w:val="28"/>
          <w:szCs w:val="28"/>
        </w:rPr>
      </w:pPr>
      <w:bookmarkStart w:id="0" w:name="_GoBack"/>
      <w:bookmarkEnd w:id="0"/>
    </w:p>
    <w:p w14:paraId="6F27C863" w14:textId="67AA0B72" w:rsidR="00F209D9" w:rsidRDefault="00F209D9" w:rsidP="00F209D9">
      <w:pPr>
        <w:spacing w:after="360"/>
        <w:rPr>
          <w:rFonts w:ascii="Arial" w:hAnsi="Arial" w:cs="Arial"/>
          <w:b/>
          <w:sz w:val="28"/>
          <w:szCs w:val="28"/>
        </w:rPr>
      </w:pPr>
      <w:r>
        <w:rPr>
          <w:rFonts w:ascii="Arial" w:hAnsi="Arial" w:cs="Arial"/>
          <w:b/>
          <w:sz w:val="28"/>
          <w:szCs w:val="28"/>
        </w:rPr>
        <w:t>Top 10 Tips for a successful ISW Program application</w:t>
      </w:r>
    </w:p>
    <w:p w14:paraId="33BF2F2A" w14:textId="5F6E4594" w:rsidR="00570F55" w:rsidRDefault="00F209D9" w:rsidP="00F322D0">
      <w:pPr>
        <w:spacing w:after="360"/>
        <w:rPr>
          <w:rFonts w:ascii="Arial" w:hAnsi="Arial" w:cs="Arial"/>
          <w:sz w:val="22"/>
          <w:szCs w:val="22"/>
        </w:rPr>
      </w:pPr>
      <w:r>
        <w:rPr>
          <w:rFonts w:ascii="Arial" w:hAnsi="Arial" w:cs="Arial"/>
          <w:sz w:val="22"/>
          <w:szCs w:val="22"/>
        </w:rPr>
        <w:t xml:space="preserve">Here are our Top 10 Tips for applying for funding from the International Student Welfare </w:t>
      </w:r>
      <w:r w:rsidR="00FE1F14">
        <w:rPr>
          <w:rFonts w:ascii="Arial" w:hAnsi="Arial" w:cs="Arial"/>
          <w:sz w:val="22"/>
          <w:szCs w:val="22"/>
        </w:rPr>
        <w:t xml:space="preserve">(ISW) </w:t>
      </w:r>
      <w:r>
        <w:rPr>
          <w:rFonts w:ascii="Arial" w:hAnsi="Arial" w:cs="Arial"/>
          <w:sz w:val="22"/>
          <w:szCs w:val="22"/>
        </w:rPr>
        <w:t xml:space="preserve">Program. </w:t>
      </w:r>
      <w:r w:rsidR="00B42574">
        <w:rPr>
          <w:rFonts w:ascii="Arial" w:hAnsi="Arial" w:cs="Arial"/>
          <w:sz w:val="22"/>
          <w:szCs w:val="22"/>
        </w:rPr>
        <w:t xml:space="preserve">Following </w:t>
      </w:r>
      <w:r>
        <w:rPr>
          <w:rFonts w:ascii="Arial" w:hAnsi="Arial" w:cs="Arial"/>
          <w:sz w:val="22"/>
          <w:szCs w:val="22"/>
        </w:rPr>
        <w:t xml:space="preserve">this advice </w:t>
      </w:r>
      <w:r w:rsidR="00570F55">
        <w:rPr>
          <w:rFonts w:ascii="Arial" w:hAnsi="Arial" w:cs="Arial"/>
          <w:sz w:val="22"/>
          <w:szCs w:val="22"/>
        </w:rPr>
        <w:t xml:space="preserve">will give your </w:t>
      </w:r>
      <w:r w:rsidR="002C0158">
        <w:rPr>
          <w:rFonts w:ascii="Arial" w:hAnsi="Arial" w:cs="Arial"/>
          <w:sz w:val="22"/>
          <w:szCs w:val="22"/>
        </w:rPr>
        <w:t xml:space="preserve">funding </w:t>
      </w:r>
      <w:r w:rsidR="00570F55">
        <w:rPr>
          <w:rFonts w:ascii="Arial" w:hAnsi="Arial" w:cs="Arial"/>
          <w:sz w:val="22"/>
          <w:szCs w:val="22"/>
        </w:rPr>
        <w:t>application the best possible chance of success.</w:t>
      </w:r>
    </w:p>
    <w:p w14:paraId="12921BD9" w14:textId="5B121F75" w:rsidR="00FE1F14" w:rsidRPr="00690489" w:rsidRDefault="00570F55">
      <w:pPr>
        <w:rPr>
          <w:rFonts w:ascii="Arial" w:hAnsi="Arial" w:cs="Arial"/>
          <w:color w:val="31849B" w:themeColor="accent5" w:themeShade="BF"/>
          <w:shd w:val="clear" w:color="auto" w:fill="E6E6E6"/>
        </w:rPr>
      </w:pPr>
      <w:r w:rsidRPr="00D2713E">
        <w:rPr>
          <w:rFonts w:ascii="Arial" w:hAnsi="Arial" w:cs="Arial"/>
          <w:b/>
          <w:color w:val="31849B" w:themeColor="accent5" w:themeShade="BF"/>
          <w:sz w:val="22"/>
          <w:szCs w:val="22"/>
          <w:shd w:val="clear" w:color="auto" w:fill="E6E6E6"/>
        </w:rPr>
        <w:t>1</w:t>
      </w:r>
      <w:r w:rsidRPr="00D2713E">
        <w:rPr>
          <w:rFonts w:ascii="Arial" w:hAnsi="Arial" w:cs="Arial"/>
          <w:b/>
          <w:color w:val="31849B" w:themeColor="accent5" w:themeShade="BF"/>
          <w:shd w:val="clear" w:color="auto" w:fill="E6E6E6"/>
        </w:rPr>
        <w:t>.</w:t>
      </w:r>
      <w:r w:rsidR="00FE1F14" w:rsidRPr="00D2713E">
        <w:rPr>
          <w:rFonts w:ascii="Arial" w:hAnsi="Arial" w:cs="Arial"/>
          <w:b/>
          <w:color w:val="31849B" w:themeColor="accent5" w:themeShade="BF"/>
          <w:shd w:val="clear" w:color="auto" w:fill="E6E6E6"/>
        </w:rPr>
        <w:t xml:space="preserve"> </w:t>
      </w:r>
      <w:r w:rsidR="00690489" w:rsidRPr="00D2713E">
        <w:rPr>
          <w:rFonts w:ascii="Arial" w:hAnsi="Arial" w:cs="Arial"/>
          <w:b/>
          <w:color w:val="31849B" w:themeColor="accent5" w:themeShade="BF"/>
          <w:shd w:val="clear" w:color="auto" w:fill="E6E6E6"/>
        </w:rPr>
        <w:t xml:space="preserve">Confirm you are eligible </w:t>
      </w:r>
      <w:r w:rsidR="00690489" w:rsidRPr="00D2713E">
        <w:rPr>
          <w:rFonts w:ascii="Arial" w:hAnsi="Arial" w:cs="Arial"/>
          <w:b/>
          <w:i/>
          <w:color w:val="31849B" w:themeColor="accent5" w:themeShade="BF"/>
          <w:shd w:val="clear" w:color="auto" w:fill="E6E6E6"/>
        </w:rPr>
        <w:t>before</w:t>
      </w:r>
      <w:r w:rsidR="00690489" w:rsidRPr="00D2713E">
        <w:rPr>
          <w:rFonts w:ascii="Arial" w:hAnsi="Arial" w:cs="Arial"/>
          <w:b/>
          <w:color w:val="31849B" w:themeColor="accent5" w:themeShade="BF"/>
          <w:shd w:val="clear" w:color="auto" w:fill="E6E6E6"/>
        </w:rPr>
        <w:t xml:space="preserve"> you apply</w:t>
      </w:r>
    </w:p>
    <w:p w14:paraId="7786A9EF" w14:textId="0CD647B4" w:rsidR="00FE1F14" w:rsidRPr="00FE1F14" w:rsidRDefault="00FE1F14" w:rsidP="004A06FA">
      <w:pPr>
        <w:rPr>
          <w:rFonts w:ascii="Arial" w:hAnsi="Arial" w:cs="Arial"/>
          <w:sz w:val="22"/>
          <w:szCs w:val="22"/>
        </w:rPr>
      </w:pPr>
      <w:r w:rsidRPr="00FE1F14">
        <w:rPr>
          <w:rFonts w:ascii="Arial" w:hAnsi="Arial" w:cs="Arial"/>
          <w:sz w:val="22"/>
          <w:szCs w:val="22"/>
        </w:rPr>
        <w:t xml:space="preserve">There are different </w:t>
      </w:r>
      <w:r w:rsidR="00690489">
        <w:rPr>
          <w:rFonts w:ascii="Arial" w:hAnsi="Arial" w:cs="Arial"/>
          <w:sz w:val="22"/>
          <w:szCs w:val="22"/>
        </w:rPr>
        <w:t xml:space="preserve">eligibility </w:t>
      </w:r>
      <w:r w:rsidRPr="00FE1F14">
        <w:rPr>
          <w:rFonts w:ascii="Arial" w:hAnsi="Arial" w:cs="Arial"/>
          <w:sz w:val="22"/>
          <w:szCs w:val="22"/>
        </w:rPr>
        <w:t xml:space="preserve">requirements and funding limits for the two ISW Program categories. Decide </w:t>
      </w:r>
      <w:r w:rsidR="00E963DA">
        <w:rPr>
          <w:rFonts w:ascii="Arial" w:hAnsi="Arial" w:cs="Arial"/>
          <w:sz w:val="22"/>
          <w:szCs w:val="22"/>
        </w:rPr>
        <w:t xml:space="preserve">from the outset </w:t>
      </w:r>
      <w:r w:rsidRPr="00FE1F14">
        <w:rPr>
          <w:rFonts w:ascii="Arial" w:hAnsi="Arial" w:cs="Arial"/>
          <w:sz w:val="22"/>
          <w:szCs w:val="22"/>
        </w:rPr>
        <w:t xml:space="preserve">which category is the most appropriate for your organisation and proposed activity. </w:t>
      </w:r>
      <w:r w:rsidR="00570F55" w:rsidRPr="00FE1F14">
        <w:rPr>
          <w:rFonts w:ascii="Arial" w:hAnsi="Arial" w:cs="Arial"/>
          <w:sz w:val="22"/>
          <w:szCs w:val="22"/>
        </w:rPr>
        <w:t xml:space="preserve"> </w:t>
      </w:r>
    </w:p>
    <w:p w14:paraId="42FC55FB" w14:textId="0442C80A" w:rsidR="003C69B2" w:rsidRDefault="003C69B2">
      <w:pPr>
        <w:rPr>
          <w:rFonts w:ascii="Arial" w:hAnsi="Arial" w:cs="Arial"/>
          <w:sz w:val="22"/>
          <w:szCs w:val="22"/>
        </w:rPr>
      </w:pPr>
      <w:r>
        <w:rPr>
          <w:rFonts w:ascii="Arial" w:hAnsi="Arial" w:cs="Arial"/>
          <w:sz w:val="22"/>
          <w:szCs w:val="22"/>
        </w:rPr>
        <w:t>In the past, we have received applications only to discover that the applicant</w:t>
      </w:r>
      <w:r w:rsidR="00C11187">
        <w:rPr>
          <w:rFonts w:ascii="Arial" w:hAnsi="Arial" w:cs="Arial"/>
          <w:sz w:val="22"/>
          <w:szCs w:val="22"/>
        </w:rPr>
        <w:t>,</w:t>
      </w:r>
      <w:r>
        <w:rPr>
          <w:rFonts w:ascii="Arial" w:hAnsi="Arial" w:cs="Arial"/>
          <w:sz w:val="22"/>
          <w:szCs w:val="22"/>
        </w:rPr>
        <w:t xml:space="preserve"> or the activity they are proposing</w:t>
      </w:r>
      <w:r w:rsidR="00C11187">
        <w:rPr>
          <w:rFonts w:ascii="Arial" w:hAnsi="Arial" w:cs="Arial"/>
          <w:sz w:val="22"/>
          <w:szCs w:val="22"/>
        </w:rPr>
        <w:t>,</w:t>
      </w:r>
      <w:r>
        <w:rPr>
          <w:rFonts w:ascii="Arial" w:hAnsi="Arial" w:cs="Arial"/>
          <w:sz w:val="22"/>
          <w:szCs w:val="22"/>
        </w:rPr>
        <w:t xml:space="preserve"> does not meet the </w:t>
      </w:r>
      <w:r w:rsidR="00C11187">
        <w:rPr>
          <w:rFonts w:ascii="Arial" w:hAnsi="Arial" w:cs="Arial"/>
          <w:sz w:val="22"/>
          <w:szCs w:val="22"/>
        </w:rPr>
        <w:t xml:space="preserve">specific </w:t>
      </w:r>
      <w:r>
        <w:rPr>
          <w:rFonts w:ascii="Arial" w:hAnsi="Arial" w:cs="Arial"/>
          <w:sz w:val="22"/>
          <w:szCs w:val="22"/>
        </w:rPr>
        <w:t xml:space="preserve">funding criteria for </w:t>
      </w:r>
      <w:r w:rsidR="00235FCC">
        <w:rPr>
          <w:rFonts w:ascii="Arial" w:hAnsi="Arial" w:cs="Arial"/>
          <w:sz w:val="22"/>
          <w:szCs w:val="22"/>
        </w:rPr>
        <w:t>this program</w:t>
      </w:r>
      <w:r>
        <w:rPr>
          <w:rFonts w:ascii="Arial" w:hAnsi="Arial" w:cs="Arial"/>
          <w:sz w:val="22"/>
          <w:szCs w:val="22"/>
        </w:rPr>
        <w:t xml:space="preserve">. </w:t>
      </w:r>
    </w:p>
    <w:p w14:paraId="1F26F635" w14:textId="657B503A" w:rsidR="00570F55" w:rsidRDefault="002005AD">
      <w:pPr>
        <w:rPr>
          <w:rFonts w:ascii="Arial" w:hAnsi="Arial" w:cs="Arial"/>
          <w:sz w:val="22"/>
          <w:szCs w:val="22"/>
        </w:rPr>
      </w:pPr>
      <w:r>
        <w:rPr>
          <w:rFonts w:ascii="Arial" w:hAnsi="Arial" w:cs="Arial"/>
          <w:sz w:val="22"/>
          <w:szCs w:val="22"/>
        </w:rPr>
        <w:t xml:space="preserve">Only </w:t>
      </w:r>
      <w:r w:rsidR="00D919EC">
        <w:rPr>
          <w:rFonts w:ascii="Arial" w:hAnsi="Arial" w:cs="Arial"/>
          <w:sz w:val="22"/>
          <w:szCs w:val="22"/>
        </w:rPr>
        <w:t>fill out an application</w:t>
      </w:r>
      <w:r>
        <w:rPr>
          <w:rFonts w:ascii="Arial" w:hAnsi="Arial" w:cs="Arial"/>
          <w:sz w:val="22"/>
          <w:szCs w:val="22"/>
        </w:rPr>
        <w:t xml:space="preserve"> if your organisation and activity meet the ISW Program’s eligibility criteria. To find out, complete the Eligibility Checklist on the </w:t>
      </w:r>
      <w:r w:rsidRPr="00C26BB5">
        <w:rPr>
          <w:rFonts w:ascii="Arial" w:hAnsi="Arial" w:cs="Arial"/>
          <w:color w:val="31849B" w:themeColor="accent5" w:themeShade="BF"/>
          <w:sz w:val="22"/>
          <w:szCs w:val="22"/>
        </w:rPr>
        <w:t xml:space="preserve">Frequently Asked Questions </w:t>
      </w:r>
      <w:r w:rsidR="00E478E9" w:rsidRPr="00C26BB5">
        <w:rPr>
          <w:rFonts w:ascii="Arial" w:hAnsi="Arial" w:cs="Arial"/>
          <w:color w:val="31849B" w:themeColor="accent5" w:themeShade="BF"/>
          <w:sz w:val="22"/>
          <w:szCs w:val="22"/>
        </w:rPr>
        <w:t>(FAQs)</w:t>
      </w:r>
      <w:r w:rsidR="00E478E9">
        <w:rPr>
          <w:rFonts w:ascii="Arial" w:hAnsi="Arial" w:cs="Arial"/>
          <w:sz w:val="22"/>
          <w:szCs w:val="22"/>
        </w:rPr>
        <w:t xml:space="preserve"> </w:t>
      </w:r>
      <w:r>
        <w:rPr>
          <w:rFonts w:ascii="Arial" w:hAnsi="Arial" w:cs="Arial"/>
          <w:sz w:val="22"/>
          <w:szCs w:val="22"/>
        </w:rPr>
        <w:t>page of the funding category that interests you</w:t>
      </w:r>
      <w:r w:rsidR="00E478E9">
        <w:rPr>
          <w:rFonts w:ascii="Arial" w:hAnsi="Arial" w:cs="Arial"/>
          <w:sz w:val="22"/>
          <w:szCs w:val="22"/>
        </w:rPr>
        <w:t xml:space="preserve">: </w:t>
      </w:r>
    </w:p>
    <w:p w14:paraId="47D622DB" w14:textId="2F664EA3" w:rsidR="00E478E9" w:rsidRDefault="00E478E9">
      <w:pPr>
        <w:rPr>
          <w:rFonts w:ascii="Arial" w:hAnsi="Arial" w:cs="Arial"/>
          <w:sz w:val="22"/>
          <w:szCs w:val="22"/>
        </w:rPr>
      </w:pPr>
      <w:r w:rsidRPr="00D2713E">
        <w:rPr>
          <w:rFonts w:ascii="Arial" w:hAnsi="Arial" w:cs="Arial"/>
          <w:sz w:val="22"/>
          <w:szCs w:val="22"/>
        </w:rPr>
        <w:t xml:space="preserve">FAQs for </w:t>
      </w:r>
      <w:hyperlink r:id="rId8" w:history="1">
        <w:r w:rsidRPr="00AA1577">
          <w:rPr>
            <w:rStyle w:val="Hyperlink"/>
            <w:rFonts w:ascii="Arial" w:hAnsi="Arial" w:cs="Arial"/>
            <w:sz w:val="22"/>
            <w:szCs w:val="22"/>
          </w:rPr>
          <w:t>Category 1: International Student Group Activities</w:t>
        </w:r>
      </w:hyperlink>
    </w:p>
    <w:p w14:paraId="5B110AEB" w14:textId="50DC06FE" w:rsidR="00F57C8F" w:rsidRDefault="00E478E9" w:rsidP="00C11187">
      <w:pPr>
        <w:spacing w:after="360"/>
        <w:rPr>
          <w:rFonts w:ascii="Arial" w:hAnsi="Arial" w:cs="Arial"/>
          <w:sz w:val="22"/>
          <w:szCs w:val="22"/>
        </w:rPr>
      </w:pPr>
      <w:r w:rsidRPr="00D2713E">
        <w:rPr>
          <w:rFonts w:ascii="Arial" w:hAnsi="Arial" w:cs="Arial"/>
          <w:sz w:val="22"/>
          <w:szCs w:val="22"/>
        </w:rPr>
        <w:t xml:space="preserve">FAQs for </w:t>
      </w:r>
      <w:hyperlink r:id="rId9" w:history="1">
        <w:r w:rsidRPr="00AA1577">
          <w:rPr>
            <w:rStyle w:val="Hyperlink"/>
            <w:rFonts w:ascii="Arial" w:hAnsi="Arial" w:cs="Arial"/>
            <w:sz w:val="22"/>
            <w:szCs w:val="22"/>
          </w:rPr>
          <w:t>Category 2: Wellbeing Partnership Activities</w:t>
        </w:r>
      </w:hyperlink>
    </w:p>
    <w:p w14:paraId="7373929F" w14:textId="4F5BA736" w:rsidR="00E478E9" w:rsidRPr="003954DE" w:rsidRDefault="004A06FA" w:rsidP="003954DE">
      <w:pPr>
        <w:shd w:val="clear" w:color="auto" w:fill="E6E6E6"/>
        <w:rPr>
          <w:rFonts w:ascii="Arial" w:hAnsi="Arial" w:cs="Arial"/>
          <w:b/>
          <w:color w:val="31849B" w:themeColor="accent5" w:themeShade="BF"/>
        </w:rPr>
      </w:pPr>
      <w:r>
        <w:rPr>
          <w:rFonts w:ascii="Arial" w:hAnsi="Arial" w:cs="Arial"/>
          <w:b/>
          <w:color w:val="31849B" w:themeColor="accent5" w:themeShade="BF"/>
        </w:rPr>
        <w:t>2</w:t>
      </w:r>
      <w:r w:rsidR="00D919EC" w:rsidRPr="003954DE">
        <w:rPr>
          <w:rFonts w:ascii="Arial" w:hAnsi="Arial" w:cs="Arial"/>
          <w:b/>
          <w:color w:val="31849B" w:themeColor="accent5" w:themeShade="BF"/>
        </w:rPr>
        <w:t xml:space="preserve">. </w:t>
      </w:r>
      <w:r w:rsidR="008D3283" w:rsidRPr="003954DE">
        <w:rPr>
          <w:rFonts w:ascii="Arial" w:hAnsi="Arial" w:cs="Arial"/>
          <w:b/>
          <w:color w:val="31849B" w:themeColor="accent5" w:themeShade="BF"/>
        </w:rPr>
        <w:t>Speak with someone from</w:t>
      </w:r>
      <w:r w:rsidR="00A112EF" w:rsidRPr="003954DE">
        <w:rPr>
          <w:rFonts w:ascii="Arial" w:hAnsi="Arial" w:cs="Arial"/>
          <w:b/>
          <w:color w:val="31849B" w:themeColor="accent5" w:themeShade="BF"/>
        </w:rPr>
        <w:t xml:space="preserve"> </w:t>
      </w:r>
      <w:r w:rsidR="00923481" w:rsidRPr="003954DE">
        <w:rPr>
          <w:rFonts w:ascii="Arial" w:hAnsi="Arial" w:cs="Arial"/>
          <w:b/>
          <w:color w:val="31849B" w:themeColor="accent5" w:themeShade="BF"/>
        </w:rPr>
        <w:t>the ISW Program team</w:t>
      </w:r>
    </w:p>
    <w:p w14:paraId="13AC184C" w14:textId="2BA4F55C" w:rsidR="00923481" w:rsidRDefault="00923481">
      <w:pPr>
        <w:rPr>
          <w:rFonts w:ascii="Arial" w:hAnsi="Arial" w:cs="Arial"/>
          <w:sz w:val="22"/>
          <w:szCs w:val="22"/>
        </w:rPr>
      </w:pPr>
      <w:r>
        <w:rPr>
          <w:rFonts w:ascii="Arial" w:hAnsi="Arial" w:cs="Arial"/>
          <w:sz w:val="22"/>
          <w:szCs w:val="22"/>
        </w:rPr>
        <w:t xml:space="preserve">If you have completed the Eligibility Checklist </w:t>
      </w:r>
      <w:r w:rsidR="008732D7">
        <w:rPr>
          <w:rFonts w:ascii="Arial" w:hAnsi="Arial" w:cs="Arial"/>
          <w:sz w:val="22"/>
          <w:szCs w:val="22"/>
        </w:rPr>
        <w:t xml:space="preserve">and </w:t>
      </w:r>
      <w:r>
        <w:rPr>
          <w:rFonts w:ascii="Arial" w:hAnsi="Arial" w:cs="Arial"/>
          <w:sz w:val="22"/>
          <w:szCs w:val="22"/>
        </w:rPr>
        <w:t>are still uncertain about whether your organisation or proposed activity would qualify for funding, speak with a member of the ISW Program team.</w:t>
      </w:r>
    </w:p>
    <w:p w14:paraId="685415C3" w14:textId="66987864" w:rsidR="00923481" w:rsidRDefault="00923481">
      <w:pPr>
        <w:rPr>
          <w:rFonts w:ascii="Arial" w:hAnsi="Arial" w:cs="Arial"/>
          <w:sz w:val="22"/>
          <w:szCs w:val="22"/>
        </w:rPr>
      </w:pPr>
      <w:r>
        <w:rPr>
          <w:rFonts w:ascii="Arial" w:hAnsi="Arial" w:cs="Arial"/>
          <w:sz w:val="22"/>
          <w:szCs w:val="22"/>
        </w:rPr>
        <w:t>Even if you</w:t>
      </w:r>
      <w:r w:rsidR="001964D8">
        <w:rPr>
          <w:rFonts w:ascii="Arial" w:hAnsi="Arial" w:cs="Arial"/>
          <w:sz w:val="22"/>
          <w:szCs w:val="22"/>
        </w:rPr>
        <w:t xml:space="preserve"> have confirmed your</w:t>
      </w:r>
      <w:r>
        <w:rPr>
          <w:rFonts w:ascii="Arial" w:hAnsi="Arial" w:cs="Arial"/>
          <w:sz w:val="22"/>
          <w:szCs w:val="22"/>
        </w:rPr>
        <w:t xml:space="preserve"> eligi</w:t>
      </w:r>
      <w:r w:rsidR="001964D8">
        <w:rPr>
          <w:rFonts w:ascii="Arial" w:hAnsi="Arial" w:cs="Arial"/>
          <w:sz w:val="22"/>
          <w:szCs w:val="22"/>
        </w:rPr>
        <w:t>bility, we recommend you contact the program team to discuss your proposed activity with them before completing your application.</w:t>
      </w:r>
    </w:p>
    <w:p w14:paraId="024F87CC" w14:textId="4F2B091B" w:rsidR="001964D8" w:rsidRPr="0054055F" w:rsidRDefault="001964D8" w:rsidP="00B50529">
      <w:pPr>
        <w:spacing w:after="360"/>
        <w:rPr>
          <w:rFonts w:ascii="Arial" w:hAnsi="Arial" w:cs="Arial"/>
          <w:sz w:val="22"/>
          <w:szCs w:val="22"/>
        </w:rPr>
      </w:pPr>
      <w:r>
        <w:rPr>
          <w:rFonts w:ascii="Arial" w:hAnsi="Arial" w:cs="Arial"/>
          <w:sz w:val="22"/>
          <w:szCs w:val="22"/>
        </w:rPr>
        <w:t xml:space="preserve">You can email the </w:t>
      </w:r>
      <w:r w:rsidR="00AD292F">
        <w:rPr>
          <w:rFonts w:ascii="Arial" w:hAnsi="Arial" w:cs="Arial"/>
          <w:sz w:val="22"/>
          <w:szCs w:val="22"/>
        </w:rPr>
        <w:t xml:space="preserve">program team via: </w:t>
      </w:r>
      <w:hyperlink r:id="rId10" w:history="1">
        <w:r w:rsidR="00AD292F" w:rsidRPr="00E276C3">
          <w:rPr>
            <w:rStyle w:val="Hyperlink"/>
            <w:rFonts w:ascii="Arial" w:hAnsi="Arial" w:cs="Arial"/>
            <w:color w:val="31849B" w:themeColor="accent5" w:themeShade="BF"/>
            <w:sz w:val="22"/>
            <w:szCs w:val="22"/>
            <w:u w:val="none"/>
          </w:rPr>
          <w:t>studymelbourne@ecodev.vic.gov.au</w:t>
        </w:r>
      </w:hyperlink>
      <w:r w:rsidR="00AD292F">
        <w:rPr>
          <w:rFonts w:ascii="Arial" w:hAnsi="Arial" w:cs="Arial"/>
          <w:sz w:val="22"/>
          <w:szCs w:val="22"/>
        </w:rPr>
        <w:t xml:space="preserve">. Make it clear in the email’s subject line that your enquiry is about the ISW Program. Provide a phone number so a team member can call you back. </w:t>
      </w:r>
    </w:p>
    <w:p w14:paraId="20485C01" w14:textId="22CC0321" w:rsidR="00966DCF" w:rsidRPr="00E952B8" w:rsidRDefault="004A06FA" w:rsidP="008D3283">
      <w:pPr>
        <w:rPr>
          <w:rFonts w:ascii="Arial" w:hAnsi="Arial" w:cs="Arial"/>
          <w:color w:val="31849B" w:themeColor="accent5" w:themeShade="BF"/>
          <w:shd w:val="clear" w:color="auto" w:fill="E6E6E6"/>
        </w:rPr>
      </w:pPr>
      <w:r>
        <w:rPr>
          <w:rFonts w:ascii="Arial" w:hAnsi="Arial" w:cs="Arial"/>
          <w:b/>
          <w:color w:val="31849B" w:themeColor="accent5" w:themeShade="BF"/>
          <w:shd w:val="clear" w:color="auto" w:fill="E6E6E6"/>
        </w:rPr>
        <w:t>3</w:t>
      </w:r>
      <w:r w:rsidR="008D3283" w:rsidRPr="00E952B8">
        <w:rPr>
          <w:rFonts w:ascii="Arial" w:hAnsi="Arial" w:cs="Arial"/>
          <w:b/>
          <w:color w:val="31849B" w:themeColor="accent5" w:themeShade="BF"/>
          <w:shd w:val="clear" w:color="auto" w:fill="E6E6E6"/>
        </w:rPr>
        <w:t xml:space="preserve">. </w:t>
      </w:r>
      <w:r w:rsidR="00E35F22">
        <w:rPr>
          <w:rFonts w:ascii="Arial" w:hAnsi="Arial" w:cs="Arial"/>
          <w:b/>
          <w:color w:val="31849B" w:themeColor="accent5" w:themeShade="BF"/>
          <w:shd w:val="clear" w:color="auto" w:fill="E6E6E6"/>
        </w:rPr>
        <w:t>A</w:t>
      </w:r>
      <w:r w:rsidR="00E41E88">
        <w:rPr>
          <w:rFonts w:ascii="Arial" w:hAnsi="Arial" w:cs="Arial"/>
          <w:b/>
          <w:color w:val="31849B" w:themeColor="accent5" w:themeShade="BF"/>
          <w:shd w:val="clear" w:color="auto" w:fill="E6E6E6"/>
        </w:rPr>
        <w:t>ddress the aims of the ISW Program</w:t>
      </w:r>
      <w:r w:rsidR="00966DCF" w:rsidRPr="00E952B8">
        <w:rPr>
          <w:rFonts w:ascii="Arial" w:hAnsi="Arial" w:cs="Arial"/>
          <w:b/>
          <w:color w:val="31849B" w:themeColor="accent5" w:themeShade="BF"/>
          <w:shd w:val="clear" w:color="auto" w:fill="E6E6E6"/>
        </w:rPr>
        <w:t xml:space="preserve"> </w:t>
      </w:r>
    </w:p>
    <w:p w14:paraId="577954A9" w14:textId="527ED56D" w:rsidR="005F0B9D" w:rsidRDefault="00D3799E" w:rsidP="008D3283">
      <w:pPr>
        <w:rPr>
          <w:rFonts w:ascii="Arial" w:hAnsi="Arial" w:cs="Arial"/>
          <w:sz w:val="22"/>
          <w:szCs w:val="22"/>
        </w:rPr>
      </w:pPr>
      <w:r w:rsidRPr="00D3799E">
        <w:rPr>
          <w:rFonts w:ascii="Arial" w:hAnsi="Arial" w:cs="Arial"/>
          <w:sz w:val="22"/>
          <w:szCs w:val="22"/>
        </w:rPr>
        <w:t xml:space="preserve">Read the </w:t>
      </w:r>
      <w:r w:rsidR="00E41E88">
        <w:rPr>
          <w:rFonts w:ascii="Arial" w:hAnsi="Arial" w:cs="Arial"/>
          <w:sz w:val="22"/>
          <w:szCs w:val="22"/>
        </w:rPr>
        <w:t xml:space="preserve">program’s application </w:t>
      </w:r>
      <w:r>
        <w:rPr>
          <w:rFonts w:ascii="Arial" w:hAnsi="Arial" w:cs="Arial"/>
          <w:sz w:val="22"/>
          <w:szCs w:val="22"/>
        </w:rPr>
        <w:t xml:space="preserve">guidelines </w:t>
      </w:r>
      <w:r w:rsidR="00E41E88">
        <w:rPr>
          <w:rFonts w:ascii="Arial" w:hAnsi="Arial" w:cs="Arial"/>
          <w:sz w:val="22"/>
          <w:szCs w:val="22"/>
        </w:rPr>
        <w:t>to find out the specific aims of the ISW Program and make sure the ac</w:t>
      </w:r>
      <w:r w:rsidR="005F0B9D">
        <w:rPr>
          <w:rFonts w:ascii="Arial" w:hAnsi="Arial" w:cs="Arial"/>
          <w:sz w:val="22"/>
          <w:szCs w:val="22"/>
        </w:rPr>
        <w:t xml:space="preserve">tivity you are seeking funding </w:t>
      </w:r>
      <w:r w:rsidR="00E35F22">
        <w:rPr>
          <w:rFonts w:ascii="Arial" w:hAnsi="Arial" w:cs="Arial"/>
          <w:sz w:val="22"/>
          <w:szCs w:val="22"/>
        </w:rPr>
        <w:t xml:space="preserve">for </w:t>
      </w:r>
      <w:r w:rsidR="005F0B9D">
        <w:rPr>
          <w:rFonts w:ascii="Arial" w:hAnsi="Arial" w:cs="Arial"/>
          <w:sz w:val="22"/>
          <w:szCs w:val="22"/>
        </w:rPr>
        <w:t>will help to address some or all of these aims.</w:t>
      </w:r>
    </w:p>
    <w:p w14:paraId="07D44C18" w14:textId="27585B22" w:rsidR="005F0B9D" w:rsidRDefault="005F0B9D" w:rsidP="007C1094">
      <w:pPr>
        <w:spacing w:after="360"/>
        <w:rPr>
          <w:rFonts w:ascii="Arial" w:hAnsi="Arial" w:cs="Arial"/>
          <w:sz w:val="22"/>
          <w:szCs w:val="22"/>
        </w:rPr>
      </w:pPr>
      <w:r>
        <w:rPr>
          <w:rFonts w:ascii="Arial" w:hAnsi="Arial" w:cs="Arial"/>
          <w:sz w:val="22"/>
          <w:szCs w:val="22"/>
        </w:rPr>
        <w:t>Make sure you can clearly explain in your application</w:t>
      </w:r>
      <w:r w:rsidR="00C26BB5">
        <w:rPr>
          <w:rFonts w:ascii="Arial" w:hAnsi="Arial" w:cs="Arial"/>
          <w:sz w:val="22"/>
          <w:szCs w:val="22"/>
        </w:rPr>
        <w:t xml:space="preserve"> </w:t>
      </w:r>
      <w:r>
        <w:rPr>
          <w:rFonts w:ascii="Arial" w:hAnsi="Arial" w:cs="Arial"/>
          <w:sz w:val="22"/>
          <w:szCs w:val="22"/>
        </w:rPr>
        <w:t>how and why your activity will address the program’s aims</w:t>
      </w:r>
      <w:r w:rsidR="00C26BB5">
        <w:rPr>
          <w:rFonts w:ascii="Arial" w:hAnsi="Arial" w:cs="Arial"/>
          <w:sz w:val="22"/>
          <w:szCs w:val="22"/>
        </w:rPr>
        <w:t xml:space="preserve">, and provide </w:t>
      </w:r>
      <w:r w:rsidR="009724CE">
        <w:rPr>
          <w:rFonts w:ascii="Arial" w:hAnsi="Arial" w:cs="Arial"/>
          <w:sz w:val="22"/>
          <w:szCs w:val="22"/>
        </w:rPr>
        <w:t xml:space="preserve">supporting </w:t>
      </w:r>
      <w:r w:rsidR="00C26BB5">
        <w:rPr>
          <w:rFonts w:ascii="Arial" w:hAnsi="Arial" w:cs="Arial"/>
          <w:sz w:val="22"/>
          <w:szCs w:val="22"/>
        </w:rPr>
        <w:t>evidence where available</w:t>
      </w:r>
      <w:r>
        <w:rPr>
          <w:rFonts w:ascii="Arial" w:hAnsi="Arial" w:cs="Arial"/>
          <w:sz w:val="22"/>
          <w:szCs w:val="22"/>
        </w:rPr>
        <w:t>.</w:t>
      </w:r>
    </w:p>
    <w:p w14:paraId="1A7A658B" w14:textId="77777777" w:rsidR="009668CB" w:rsidRDefault="009668CB">
      <w:pPr>
        <w:rPr>
          <w:rFonts w:ascii="Arial" w:hAnsi="Arial" w:cs="Arial"/>
          <w:b/>
          <w:color w:val="31849B" w:themeColor="accent5" w:themeShade="BF"/>
          <w:shd w:val="clear" w:color="auto" w:fill="E6E6E6"/>
        </w:rPr>
      </w:pPr>
      <w:r>
        <w:rPr>
          <w:rFonts w:ascii="Arial" w:hAnsi="Arial" w:cs="Arial"/>
          <w:b/>
          <w:color w:val="31849B" w:themeColor="accent5" w:themeShade="BF"/>
          <w:shd w:val="clear" w:color="auto" w:fill="E6E6E6"/>
        </w:rPr>
        <w:br w:type="page"/>
      </w:r>
    </w:p>
    <w:p w14:paraId="42CF2C2A" w14:textId="2B19DE85" w:rsidR="004A06FA" w:rsidRDefault="004A06FA" w:rsidP="008D3283">
      <w:pPr>
        <w:rPr>
          <w:rFonts w:ascii="Arial" w:hAnsi="Arial" w:cs="Arial"/>
          <w:b/>
          <w:color w:val="31849B" w:themeColor="accent5" w:themeShade="BF"/>
          <w:shd w:val="clear" w:color="auto" w:fill="E6E6E6"/>
        </w:rPr>
      </w:pPr>
      <w:r>
        <w:rPr>
          <w:rFonts w:ascii="Arial" w:hAnsi="Arial" w:cs="Arial"/>
          <w:b/>
          <w:color w:val="31849B" w:themeColor="accent5" w:themeShade="BF"/>
          <w:shd w:val="clear" w:color="auto" w:fill="E6E6E6"/>
        </w:rPr>
        <w:lastRenderedPageBreak/>
        <w:t>4. Involve international students</w:t>
      </w:r>
    </w:p>
    <w:p w14:paraId="4F7D8A92" w14:textId="710E2E02" w:rsidR="004A06FA" w:rsidRPr="0054055F" w:rsidRDefault="004A06FA" w:rsidP="00B27B27">
      <w:pPr>
        <w:spacing w:after="360"/>
        <w:rPr>
          <w:rFonts w:ascii="Arial" w:hAnsi="Arial" w:cs="Arial"/>
          <w:sz w:val="22"/>
          <w:szCs w:val="22"/>
        </w:rPr>
      </w:pPr>
      <w:r>
        <w:rPr>
          <w:rFonts w:ascii="Arial" w:hAnsi="Arial" w:cs="Arial"/>
          <w:sz w:val="22"/>
          <w:szCs w:val="22"/>
        </w:rPr>
        <w:t xml:space="preserve">The ISW Program focuses on supporting the wellbeing of international students in Victoria. It is therefore critical that applicants demonstrate </w:t>
      </w:r>
      <w:r w:rsidR="00986EB2">
        <w:rPr>
          <w:rFonts w:ascii="Arial" w:hAnsi="Arial" w:cs="Arial"/>
          <w:sz w:val="22"/>
          <w:szCs w:val="22"/>
        </w:rPr>
        <w:t>to us that they are committed to giving</w:t>
      </w:r>
      <w:r>
        <w:rPr>
          <w:rFonts w:ascii="Arial" w:hAnsi="Arial" w:cs="Arial"/>
          <w:sz w:val="22"/>
          <w:szCs w:val="22"/>
        </w:rPr>
        <w:t xml:space="preserve"> international students genuine opportunities to contribute and participate </w:t>
      </w:r>
      <w:r w:rsidR="00986EB2">
        <w:rPr>
          <w:rFonts w:ascii="Arial" w:hAnsi="Arial" w:cs="Arial"/>
          <w:sz w:val="22"/>
          <w:szCs w:val="22"/>
        </w:rPr>
        <w:t>in their proposed activity. You need to ex</w:t>
      </w:r>
      <w:r w:rsidR="00B27B27">
        <w:rPr>
          <w:rFonts w:ascii="Arial" w:hAnsi="Arial" w:cs="Arial"/>
          <w:sz w:val="22"/>
          <w:szCs w:val="22"/>
        </w:rPr>
        <w:t>plain how you intend to do this. I</w:t>
      </w:r>
      <w:r w:rsidR="00986EB2">
        <w:rPr>
          <w:rFonts w:ascii="Arial" w:hAnsi="Arial" w:cs="Arial"/>
          <w:sz w:val="22"/>
          <w:szCs w:val="22"/>
        </w:rPr>
        <w:t xml:space="preserve">f your proposal involves </w:t>
      </w:r>
      <w:r w:rsidR="00B27B27">
        <w:rPr>
          <w:rFonts w:ascii="Arial" w:hAnsi="Arial" w:cs="Arial"/>
          <w:sz w:val="22"/>
          <w:szCs w:val="22"/>
        </w:rPr>
        <w:t>working closely with a student group or organisation, you must provide written evidence of this relationship</w:t>
      </w:r>
      <w:r w:rsidR="00986EB2">
        <w:rPr>
          <w:rFonts w:ascii="Arial" w:hAnsi="Arial" w:cs="Arial"/>
          <w:sz w:val="22"/>
          <w:szCs w:val="22"/>
        </w:rPr>
        <w:t>.</w:t>
      </w:r>
    </w:p>
    <w:p w14:paraId="724A09DE" w14:textId="4807FD63" w:rsidR="005F0B9D" w:rsidRPr="001028D4" w:rsidRDefault="00E963DA" w:rsidP="008D3283">
      <w:pPr>
        <w:rPr>
          <w:rFonts w:ascii="Arial" w:hAnsi="Arial" w:cs="Arial"/>
          <w:b/>
          <w:color w:val="31849B" w:themeColor="accent5" w:themeShade="BF"/>
          <w:shd w:val="clear" w:color="auto" w:fill="E6E6E6"/>
        </w:rPr>
      </w:pPr>
      <w:r>
        <w:rPr>
          <w:rFonts w:ascii="Arial" w:hAnsi="Arial" w:cs="Arial"/>
          <w:b/>
          <w:color w:val="31849B" w:themeColor="accent5" w:themeShade="BF"/>
          <w:shd w:val="clear" w:color="auto" w:fill="E6E6E6"/>
        </w:rPr>
        <w:t>5</w:t>
      </w:r>
      <w:r w:rsidR="005F0B9D" w:rsidRPr="001028D4">
        <w:rPr>
          <w:rFonts w:ascii="Arial" w:hAnsi="Arial" w:cs="Arial"/>
          <w:b/>
          <w:color w:val="31849B" w:themeColor="accent5" w:themeShade="BF"/>
          <w:shd w:val="clear" w:color="auto" w:fill="E6E6E6"/>
        </w:rPr>
        <w:t>.</w:t>
      </w:r>
      <w:r w:rsidR="004A06FA">
        <w:rPr>
          <w:rFonts w:ascii="Arial" w:hAnsi="Arial" w:cs="Arial"/>
          <w:b/>
          <w:color w:val="31849B" w:themeColor="accent5" w:themeShade="BF"/>
          <w:shd w:val="clear" w:color="auto" w:fill="E6E6E6"/>
        </w:rPr>
        <w:t xml:space="preserve"> </w:t>
      </w:r>
      <w:r w:rsidR="001028D4" w:rsidRPr="001028D4">
        <w:rPr>
          <w:rFonts w:ascii="Arial" w:hAnsi="Arial" w:cs="Arial"/>
          <w:b/>
          <w:color w:val="31849B" w:themeColor="accent5" w:themeShade="BF"/>
          <w:shd w:val="clear" w:color="auto" w:fill="E6E6E6"/>
        </w:rPr>
        <w:t>R</w:t>
      </w:r>
      <w:r w:rsidR="005F0B9D" w:rsidRPr="001028D4">
        <w:rPr>
          <w:rFonts w:ascii="Arial" w:hAnsi="Arial" w:cs="Arial"/>
          <w:b/>
          <w:color w:val="31849B" w:themeColor="accent5" w:themeShade="BF"/>
          <w:shd w:val="clear" w:color="auto" w:fill="E6E6E6"/>
        </w:rPr>
        <w:t>espond to all funding criteria</w:t>
      </w:r>
      <w:r w:rsidR="001028D4" w:rsidRPr="001028D4">
        <w:rPr>
          <w:rFonts w:ascii="Arial" w:hAnsi="Arial" w:cs="Arial"/>
          <w:b/>
          <w:color w:val="31849B" w:themeColor="accent5" w:themeShade="BF"/>
          <w:shd w:val="clear" w:color="auto" w:fill="E6E6E6"/>
        </w:rPr>
        <w:t xml:space="preserve"> and questions</w:t>
      </w:r>
    </w:p>
    <w:p w14:paraId="44FCFEE6" w14:textId="31D71236" w:rsidR="00966DCF" w:rsidRDefault="004F1CE1" w:rsidP="008D3283">
      <w:pPr>
        <w:rPr>
          <w:rFonts w:ascii="Arial" w:hAnsi="Arial" w:cs="Arial"/>
          <w:sz w:val="22"/>
          <w:szCs w:val="22"/>
        </w:rPr>
      </w:pPr>
      <w:r>
        <w:rPr>
          <w:rFonts w:ascii="Arial" w:hAnsi="Arial" w:cs="Arial"/>
          <w:sz w:val="22"/>
          <w:szCs w:val="22"/>
        </w:rPr>
        <w:t xml:space="preserve">Read the application guidelines </w:t>
      </w:r>
      <w:r w:rsidR="0000678E">
        <w:rPr>
          <w:rFonts w:ascii="Arial" w:hAnsi="Arial" w:cs="Arial"/>
          <w:sz w:val="22"/>
          <w:szCs w:val="22"/>
        </w:rPr>
        <w:t xml:space="preserve">for your chosen funding </w:t>
      </w:r>
      <w:r w:rsidR="00D3799E">
        <w:rPr>
          <w:rFonts w:ascii="Arial" w:hAnsi="Arial" w:cs="Arial"/>
          <w:sz w:val="22"/>
          <w:szCs w:val="22"/>
        </w:rPr>
        <w:t xml:space="preserve">category and make sure your application clearly responds to the ‘must’ requirements in those guidelines. </w:t>
      </w:r>
    </w:p>
    <w:p w14:paraId="2A53EC2A" w14:textId="46F26C21" w:rsidR="00D3799E" w:rsidRPr="00D3799E" w:rsidRDefault="00D3799E" w:rsidP="001028D4">
      <w:pPr>
        <w:spacing w:after="360"/>
        <w:rPr>
          <w:rFonts w:ascii="Arial" w:hAnsi="Arial" w:cs="Arial"/>
          <w:sz w:val="22"/>
          <w:szCs w:val="22"/>
        </w:rPr>
      </w:pPr>
      <w:r>
        <w:rPr>
          <w:rFonts w:ascii="Arial" w:hAnsi="Arial" w:cs="Arial"/>
          <w:sz w:val="22"/>
          <w:szCs w:val="22"/>
        </w:rPr>
        <w:t xml:space="preserve">Where possible, explain how your </w:t>
      </w:r>
      <w:r w:rsidR="004F1CE1">
        <w:rPr>
          <w:rFonts w:ascii="Arial" w:hAnsi="Arial" w:cs="Arial"/>
          <w:sz w:val="22"/>
          <w:szCs w:val="22"/>
        </w:rPr>
        <w:t xml:space="preserve">proposed activity will also achieve other positive outcomes </w:t>
      </w:r>
      <w:r w:rsidR="001028D4">
        <w:rPr>
          <w:rFonts w:ascii="Arial" w:hAnsi="Arial" w:cs="Arial"/>
          <w:sz w:val="22"/>
          <w:szCs w:val="22"/>
        </w:rPr>
        <w:t>that support</w:t>
      </w:r>
      <w:r w:rsidR="004F1CE1">
        <w:rPr>
          <w:rFonts w:ascii="Arial" w:hAnsi="Arial" w:cs="Arial"/>
          <w:sz w:val="22"/>
          <w:szCs w:val="22"/>
        </w:rPr>
        <w:t xml:space="preserve"> the wellbeing of international students in Victoria, </w:t>
      </w:r>
      <w:r w:rsidR="001028D4">
        <w:rPr>
          <w:rFonts w:ascii="Arial" w:hAnsi="Arial" w:cs="Arial"/>
          <w:sz w:val="22"/>
          <w:szCs w:val="22"/>
        </w:rPr>
        <w:t xml:space="preserve">as </w:t>
      </w:r>
      <w:r w:rsidR="00B27B27">
        <w:rPr>
          <w:rFonts w:ascii="Arial" w:hAnsi="Arial" w:cs="Arial"/>
          <w:sz w:val="22"/>
          <w:szCs w:val="22"/>
        </w:rPr>
        <w:t>mentioned</w:t>
      </w:r>
      <w:r w:rsidR="001028D4">
        <w:rPr>
          <w:rFonts w:ascii="Arial" w:hAnsi="Arial" w:cs="Arial"/>
          <w:sz w:val="22"/>
          <w:szCs w:val="22"/>
        </w:rPr>
        <w:t xml:space="preserve"> in the guidelines.</w:t>
      </w:r>
    </w:p>
    <w:p w14:paraId="500FBD75" w14:textId="7816D58A" w:rsidR="00331EA3" w:rsidRDefault="00E963DA" w:rsidP="00331EA3">
      <w:pPr>
        <w:rPr>
          <w:rFonts w:ascii="Arial" w:hAnsi="Arial" w:cs="Arial"/>
          <w:b/>
          <w:sz w:val="22"/>
          <w:szCs w:val="22"/>
        </w:rPr>
      </w:pPr>
      <w:r>
        <w:rPr>
          <w:rFonts w:ascii="Arial" w:hAnsi="Arial" w:cs="Arial"/>
          <w:b/>
          <w:color w:val="31849B" w:themeColor="accent5" w:themeShade="BF"/>
          <w:shd w:val="clear" w:color="auto" w:fill="E6E6E6"/>
        </w:rPr>
        <w:t>6</w:t>
      </w:r>
      <w:r w:rsidR="001028D4" w:rsidRPr="001028D4">
        <w:rPr>
          <w:rFonts w:ascii="Arial" w:hAnsi="Arial" w:cs="Arial"/>
          <w:b/>
          <w:color w:val="31849B" w:themeColor="accent5" w:themeShade="BF"/>
          <w:shd w:val="clear" w:color="auto" w:fill="E6E6E6"/>
        </w:rPr>
        <w:t xml:space="preserve">. </w:t>
      </w:r>
      <w:r w:rsidR="00331EA3" w:rsidRPr="00331EA3">
        <w:rPr>
          <w:rFonts w:ascii="Arial" w:hAnsi="Arial" w:cs="Arial"/>
          <w:b/>
          <w:color w:val="31849B" w:themeColor="accent5" w:themeShade="BF"/>
          <w:shd w:val="clear" w:color="auto" w:fill="E6E6E6"/>
        </w:rPr>
        <w:t xml:space="preserve">Explain the ‘what, </w:t>
      </w:r>
      <w:r w:rsidR="00877279">
        <w:rPr>
          <w:rFonts w:ascii="Arial" w:hAnsi="Arial" w:cs="Arial"/>
          <w:b/>
          <w:color w:val="31849B" w:themeColor="accent5" w:themeShade="BF"/>
          <w:shd w:val="clear" w:color="auto" w:fill="E6E6E6"/>
        </w:rPr>
        <w:t>why, who</w:t>
      </w:r>
      <w:r w:rsidR="00456B86">
        <w:rPr>
          <w:rFonts w:ascii="Arial" w:hAnsi="Arial" w:cs="Arial"/>
          <w:b/>
          <w:color w:val="31849B" w:themeColor="accent5" w:themeShade="BF"/>
          <w:shd w:val="clear" w:color="auto" w:fill="E6E6E6"/>
        </w:rPr>
        <w:t>, when, where</w:t>
      </w:r>
      <w:r w:rsidR="00877279">
        <w:rPr>
          <w:rFonts w:ascii="Arial" w:hAnsi="Arial" w:cs="Arial"/>
          <w:b/>
          <w:color w:val="31849B" w:themeColor="accent5" w:themeShade="BF"/>
          <w:shd w:val="clear" w:color="auto" w:fill="E6E6E6"/>
        </w:rPr>
        <w:t xml:space="preserve"> and</w:t>
      </w:r>
      <w:r w:rsidR="00331EA3" w:rsidRPr="00331EA3">
        <w:rPr>
          <w:rFonts w:ascii="Arial" w:hAnsi="Arial" w:cs="Arial"/>
          <w:b/>
          <w:color w:val="31849B" w:themeColor="accent5" w:themeShade="BF"/>
          <w:shd w:val="clear" w:color="auto" w:fill="E6E6E6"/>
        </w:rPr>
        <w:t xml:space="preserve"> how</w:t>
      </w:r>
      <w:r w:rsidR="00877279">
        <w:rPr>
          <w:rFonts w:ascii="Arial" w:hAnsi="Arial" w:cs="Arial"/>
          <w:b/>
          <w:color w:val="31849B" w:themeColor="accent5" w:themeShade="BF"/>
          <w:shd w:val="clear" w:color="auto" w:fill="E6E6E6"/>
        </w:rPr>
        <w:t>’</w:t>
      </w:r>
    </w:p>
    <w:p w14:paraId="5BEC70B3" w14:textId="16D1E1F6" w:rsidR="00331EA3" w:rsidRPr="0054055F" w:rsidRDefault="00331EA3" w:rsidP="00331EA3">
      <w:pPr>
        <w:rPr>
          <w:rFonts w:ascii="Arial" w:hAnsi="Arial" w:cs="Arial"/>
          <w:sz w:val="22"/>
          <w:szCs w:val="22"/>
        </w:rPr>
      </w:pPr>
      <w:r w:rsidRPr="0054055F">
        <w:rPr>
          <w:rFonts w:ascii="Arial" w:hAnsi="Arial" w:cs="Arial"/>
          <w:sz w:val="22"/>
          <w:szCs w:val="22"/>
        </w:rPr>
        <w:t xml:space="preserve">When describing your proposed activity in </w:t>
      </w:r>
      <w:r w:rsidR="00A366AE">
        <w:rPr>
          <w:rFonts w:ascii="Arial" w:hAnsi="Arial" w:cs="Arial"/>
          <w:sz w:val="22"/>
          <w:szCs w:val="22"/>
        </w:rPr>
        <w:t xml:space="preserve">the </w:t>
      </w:r>
      <w:r w:rsidR="00877279">
        <w:rPr>
          <w:rFonts w:ascii="Arial" w:hAnsi="Arial" w:cs="Arial"/>
          <w:sz w:val="22"/>
          <w:szCs w:val="22"/>
        </w:rPr>
        <w:t>Application F</w:t>
      </w:r>
      <w:r w:rsidRPr="0054055F">
        <w:rPr>
          <w:rFonts w:ascii="Arial" w:hAnsi="Arial" w:cs="Arial"/>
          <w:sz w:val="22"/>
          <w:szCs w:val="22"/>
        </w:rPr>
        <w:t>orm, make sure you clearly explain:</w:t>
      </w:r>
    </w:p>
    <w:p w14:paraId="18AC6184" w14:textId="71D65CC3" w:rsidR="00331EA3" w:rsidRPr="00A366AE" w:rsidRDefault="0000678E" w:rsidP="00A366AE">
      <w:pPr>
        <w:pStyle w:val="ListParagraph"/>
        <w:numPr>
          <w:ilvl w:val="0"/>
          <w:numId w:val="3"/>
        </w:numPr>
        <w:spacing w:after="120"/>
        <w:ind w:left="714" w:hanging="357"/>
        <w:contextualSpacing w:val="0"/>
        <w:rPr>
          <w:rFonts w:ascii="Arial" w:hAnsi="Arial" w:cs="Arial"/>
          <w:sz w:val="22"/>
          <w:szCs w:val="22"/>
        </w:rPr>
      </w:pPr>
      <w:r>
        <w:rPr>
          <w:rFonts w:ascii="Arial" w:hAnsi="Arial" w:cs="Arial"/>
          <w:b/>
          <w:sz w:val="22"/>
          <w:szCs w:val="22"/>
        </w:rPr>
        <w:t>w</w:t>
      </w:r>
      <w:r w:rsidR="00877279" w:rsidRPr="00A366AE">
        <w:rPr>
          <w:rFonts w:ascii="Arial" w:hAnsi="Arial" w:cs="Arial"/>
          <w:b/>
          <w:sz w:val="22"/>
          <w:szCs w:val="22"/>
        </w:rPr>
        <w:t>hat</w:t>
      </w:r>
      <w:r w:rsidR="00331EA3" w:rsidRPr="00A366AE">
        <w:rPr>
          <w:rFonts w:ascii="Arial" w:hAnsi="Arial" w:cs="Arial"/>
          <w:sz w:val="22"/>
          <w:szCs w:val="22"/>
        </w:rPr>
        <w:t xml:space="preserve"> will be delivered</w:t>
      </w:r>
      <w:r w:rsidR="00D22DC7">
        <w:rPr>
          <w:rFonts w:ascii="Arial" w:hAnsi="Arial" w:cs="Arial"/>
          <w:sz w:val="22"/>
          <w:szCs w:val="22"/>
        </w:rPr>
        <w:t xml:space="preserve"> – clearly define the </w:t>
      </w:r>
      <w:r w:rsidR="00331EA3" w:rsidRPr="00A366AE">
        <w:rPr>
          <w:rFonts w:ascii="Arial" w:hAnsi="Arial" w:cs="Arial"/>
          <w:sz w:val="22"/>
          <w:szCs w:val="22"/>
        </w:rPr>
        <w:t>scope</w:t>
      </w:r>
      <w:r w:rsidR="00877279" w:rsidRPr="00A366AE">
        <w:rPr>
          <w:rFonts w:ascii="Arial" w:hAnsi="Arial" w:cs="Arial"/>
          <w:sz w:val="22"/>
          <w:szCs w:val="22"/>
        </w:rPr>
        <w:t xml:space="preserve"> </w:t>
      </w:r>
      <w:r w:rsidR="00D22DC7">
        <w:rPr>
          <w:rFonts w:ascii="Arial" w:hAnsi="Arial" w:cs="Arial"/>
          <w:sz w:val="22"/>
          <w:szCs w:val="22"/>
        </w:rPr>
        <w:t>of</w:t>
      </w:r>
      <w:r w:rsidR="00877279" w:rsidRPr="00A366AE">
        <w:rPr>
          <w:rFonts w:ascii="Arial" w:hAnsi="Arial" w:cs="Arial"/>
          <w:sz w:val="22"/>
          <w:szCs w:val="22"/>
        </w:rPr>
        <w:t xml:space="preserve"> the activity you are seeking funding for</w:t>
      </w:r>
      <w:r w:rsidR="00331EA3" w:rsidRPr="00A366AE">
        <w:rPr>
          <w:rFonts w:ascii="Arial" w:hAnsi="Arial" w:cs="Arial"/>
          <w:sz w:val="22"/>
          <w:szCs w:val="22"/>
        </w:rPr>
        <w:t xml:space="preserve"> </w:t>
      </w:r>
      <w:r w:rsidR="00D22DC7">
        <w:rPr>
          <w:rFonts w:ascii="Arial" w:hAnsi="Arial" w:cs="Arial"/>
          <w:sz w:val="22"/>
          <w:szCs w:val="22"/>
        </w:rPr>
        <w:t xml:space="preserve">and list </w:t>
      </w:r>
      <w:r w:rsidR="00331EA3" w:rsidRPr="00A366AE">
        <w:rPr>
          <w:rFonts w:ascii="Arial" w:hAnsi="Arial" w:cs="Arial"/>
          <w:sz w:val="22"/>
          <w:szCs w:val="22"/>
        </w:rPr>
        <w:t>the numbe</w:t>
      </w:r>
      <w:r w:rsidR="00D22DC7">
        <w:rPr>
          <w:rFonts w:ascii="Arial" w:hAnsi="Arial" w:cs="Arial"/>
          <w:sz w:val="22"/>
          <w:szCs w:val="22"/>
        </w:rPr>
        <w:t xml:space="preserve">r of events, sessions, products and/or </w:t>
      </w:r>
      <w:r w:rsidR="00331EA3" w:rsidRPr="00A366AE">
        <w:rPr>
          <w:rFonts w:ascii="Arial" w:hAnsi="Arial" w:cs="Arial"/>
          <w:sz w:val="22"/>
          <w:szCs w:val="22"/>
        </w:rPr>
        <w:t>services to be delivered</w:t>
      </w:r>
      <w:r w:rsidR="00456B86" w:rsidRPr="00A366AE">
        <w:rPr>
          <w:rFonts w:ascii="Arial" w:hAnsi="Arial" w:cs="Arial"/>
          <w:sz w:val="22"/>
          <w:szCs w:val="22"/>
        </w:rPr>
        <w:t>.</w:t>
      </w:r>
    </w:p>
    <w:p w14:paraId="29DE02BE" w14:textId="396990C1" w:rsidR="00B27B27" w:rsidRPr="00A366AE" w:rsidRDefault="0000678E" w:rsidP="00B27B27">
      <w:pPr>
        <w:pStyle w:val="ListParagraph"/>
        <w:numPr>
          <w:ilvl w:val="0"/>
          <w:numId w:val="3"/>
        </w:numPr>
        <w:spacing w:after="120"/>
        <w:ind w:left="714" w:hanging="357"/>
        <w:contextualSpacing w:val="0"/>
        <w:rPr>
          <w:rFonts w:ascii="Arial" w:hAnsi="Arial" w:cs="Arial"/>
          <w:sz w:val="22"/>
          <w:szCs w:val="22"/>
        </w:rPr>
      </w:pPr>
      <w:r>
        <w:rPr>
          <w:rFonts w:ascii="Arial" w:hAnsi="Arial" w:cs="Arial"/>
          <w:b/>
          <w:sz w:val="22"/>
          <w:szCs w:val="22"/>
        </w:rPr>
        <w:t>w</w:t>
      </w:r>
      <w:r w:rsidR="00877279" w:rsidRPr="00A366AE">
        <w:rPr>
          <w:rFonts w:ascii="Arial" w:hAnsi="Arial" w:cs="Arial"/>
          <w:b/>
          <w:sz w:val="22"/>
          <w:szCs w:val="22"/>
        </w:rPr>
        <w:t>hy</w:t>
      </w:r>
      <w:r w:rsidR="00331EA3" w:rsidRPr="00A366AE">
        <w:rPr>
          <w:rFonts w:ascii="Arial" w:hAnsi="Arial" w:cs="Arial"/>
          <w:sz w:val="22"/>
          <w:szCs w:val="22"/>
        </w:rPr>
        <w:t xml:space="preserve"> the </w:t>
      </w:r>
      <w:r w:rsidR="00877279" w:rsidRPr="00A366AE">
        <w:rPr>
          <w:rFonts w:ascii="Arial" w:hAnsi="Arial" w:cs="Arial"/>
          <w:sz w:val="22"/>
          <w:szCs w:val="22"/>
        </w:rPr>
        <w:t xml:space="preserve">proposed </w:t>
      </w:r>
      <w:r w:rsidR="00331EA3" w:rsidRPr="00A366AE">
        <w:rPr>
          <w:rFonts w:ascii="Arial" w:hAnsi="Arial" w:cs="Arial"/>
          <w:sz w:val="22"/>
          <w:szCs w:val="22"/>
        </w:rPr>
        <w:t xml:space="preserve">activity </w:t>
      </w:r>
      <w:r w:rsidR="00877279" w:rsidRPr="00A366AE">
        <w:rPr>
          <w:rFonts w:ascii="Arial" w:hAnsi="Arial" w:cs="Arial"/>
          <w:sz w:val="22"/>
          <w:szCs w:val="22"/>
        </w:rPr>
        <w:t xml:space="preserve">and the approach you are taking </w:t>
      </w:r>
      <w:r w:rsidR="00331EA3" w:rsidRPr="00A366AE">
        <w:rPr>
          <w:rFonts w:ascii="Arial" w:hAnsi="Arial" w:cs="Arial"/>
          <w:sz w:val="22"/>
          <w:szCs w:val="22"/>
        </w:rPr>
        <w:t xml:space="preserve">will </w:t>
      </w:r>
      <w:r w:rsidR="00877279" w:rsidRPr="00A366AE">
        <w:rPr>
          <w:rFonts w:ascii="Arial" w:hAnsi="Arial" w:cs="Arial"/>
          <w:sz w:val="22"/>
          <w:szCs w:val="22"/>
        </w:rPr>
        <w:t xml:space="preserve">be effective in </w:t>
      </w:r>
      <w:r w:rsidR="00331EA3" w:rsidRPr="00A366AE">
        <w:rPr>
          <w:rFonts w:ascii="Arial" w:hAnsi="Arial" w:cs="Arial"/>
          <w:sz w:val="22"/>
          <w:szCs w:val="22"/>
        </w:rPr>
        <w:t>help</w:t>
      </w:r>
      <w:r w:rsidR="00877279" w:rsidRPr="00A366AE">
        <w:rPr>
          <w:rFonts w:ascii="Arial" w:hAnsi="Arial" w:cs="Arial"/>
          <w:sz w:val="22"/>
          <w:szCs w:val="22"/>
        </w:rPr>
        <w:t xml:space="preserve">ing to </w:t>
      </w:r>
      <w:r w:rsidR="00331EA3" w:rsidRPr="00A366AE">
        <w:rPr>
          <w:rFonts w:ascii="Arial" w:hAnsi="Arial" w:cs="Arial"/>
          <w:sz w:val="22"/>
          <w:szCs w:val="22"/>
        </w:rPr>
        <w:t>improve the wellbeing of international students</w:t>
      </w:r>
      <w:r w:rsidR="00B27B27">
        <w:rPr>
          <w:rFonts w:ascii="Arial" w:hAnsi="Arial" w:cs="Arial"/>
          <w:sz w:val="22"/>
          <w:szCs w:val="22"/>
        </w:rPr>
        <w:t xml:space="preserve">, and which </w:t>
      </w:r>
      <w:r w:rsidR="00B27B27" w:rsidRPr="00A366AE">
        <w:rPr>
          <w:rFonts w:ascii="Arial" w:hAnsi="Arial" w:cs="Arial"/>
          <w:sz w:val="22"/>
          <w:szCs w:val="22"/>
        </w:rPr>
        <w:t>wellbeing issues will be addressed.</w:t>
      </w:r>
    </w:p>
    <w:p w14:paraId="53356D20" w14:textId="261B8A5B" w:rsidR="00770354" w:rsidRDefault="0000678E" w:rsidP="00A366AE">
      <w:pPr>
        <w:pStyle w:val="ListParagraph"/>
        <w:numPr>
          <w:ilvl w:val="0"/>
          <w:numId w:val="3"/>
        </w:numPr>
        <w:spacing w:after="120"/>
        <w:ind w:left="714" w:hanging="357"/>
        <w:contextualSpacing w:val="0"/>
        <w:rPr>
          <w:rFonts w:ascii="Arial" w:hAnsi="Arial" w:cs="Arial"/>
          <w:sz w:val="22"/>
          <w:szCs w:val="22"/>
        </w:rPr>
      </w:pPr>
      <w:r>
        <w:rPr>
          <w:rFonts w:ascii="Arial" w:hAnsi="Arial" w:cs="Arial"/>
          <w:b/>
          <w:sz w:val="22"/>
          <w:szCs w:val="22"/>
        </w:rPr>
        <w:t>w</w:t>
      </w:r>
      <w:r w:rsidR="00877279" w:rsidRPr="00A366AE">
        <w:rPr>
          <w:rFonts w:ascii="Arial" w:hAnsi="Arial" w:cs="Arial"/>
          <w:b/>
          <w:sz w:val="22"/>
          <w:szCs w:val="22"/>
        </w:rPr>
        <w:t>ho</w:t>
      </w:r>
      <w:r w:rsidR="00331EA3" w:rsidRPr="00A366AE">
        <w:rPr>
          <w:rFonts w:ascii="Arial" w:hAnsi="Arial" w:cs="Arial"/>
          <w:sz w:val="22"/>
          <w:szCs w:val="22"/>
        </w:rPr>
        <w:t xml:space="preserve"> will be involved in delivering the activity</w:t>
      </w:r>
      <w:r w:rsidR="00456B86" w:rsidRPr="00A366AE">
        <w:rPr>
          <w:rFonts w:ascii="Arial" w:hAnsi="Arial" w:cs="Arial"/>
          <w:sz w:val="22"/>
          <w:szCs w:val="22"/>
        </w:rPr>
        <w:t>. This includes explain</w:t>
      </w:r>
      <w:r w:rsidR="00D22DC7">
        <w:rPr>
          <w:rFonts w:ascii="Arial" w:hAnsi="Arial" w:cs="Arial"/>
          <w:sz w:val="22"/>
          <w:szCs w:val="22"/>
        </w:rPr>
        <w:t>ing</w:t>
      </w:r>
      <w:r w:rsidR="00456B86" w:rsidRPr="00A366AE">
        <w:rPr>
          <w:rFonts w:ascii="Arial" w:hAnsi="Arial" w:cs="Arial"/>
          <w:sz w:val="22"/>
          <w:szCs w:val="22"/>
        </w:rPr>
        <w:t xml:space="preserve"> the roles and intended contributions from</w:t>
      </w:r>
      <w:r w:rsidR="00877279" w:rsidRPr="00A366AE">
        <w:rPr>
          <w:rFonts w:ascii="Arial" w:hAnsi="Arial" w:cs="Arial"/>
          <w:sz w:val="22"/>
          <w:szCs w:val="22"/>
        </w:rPr>
        <w:t xml:space="preserve"> any supporting or partner organisations</w:t>
      </w:r>
      <w:r w:rsidR="00456B86" w:rsidRPr="00A366AE">
        <w:rPr>
          <w:rFonts w:ascii="Arial" w:hAnsi="Arial" w:cs="Arial"/>
          <w:sz w:val="22"/>
          <w:szCs w:val="22"/>
        </w:rPr>
        <w:t>.</w:t>
      </w:r>
    </w:p>
    <w:p w14:paraId="5E2EEB29" w14:textId="1813D69A" w:rsidR="00D15858" w:rsidRPr="00A366AE" w:rsidRDefault="0000678E" w:rsidP="00A366AE">
      <w:pPr>
        <w:pStyle w:val="ListParagraph"/>
        <w:numPr>
          <w:ilvl w:val="0"/>
          <w:numId w:val="3"/>
        </w:numPr>
        <w:spacing w:after="120"/>
        <w:ind w:left="714" w:hanging="357"/>
        <w:contextualSpacing w:val="0"/>
        <w:rPr>
          <w:rFonts w:ascii="Arial" w:hAnsi="Arial" w:cs="Arial"/>
          <w:sz w:val="22"/>
          <w:szCs w:val="22"/>
        </w:rPr>
      </w:pPr>
      <w:r>
        <w:rPr>
          <w:rFonts w:ascii="Arial" w:hAnsi="Arial" w:cs="Arial"/>
          <w:b/>
          <w:sz w:val="22"/>
          <w:szCs w:val="22"/>
        </w:rPr>
        <w:t>w</w:t>
      </w:r>
      <w:r w:rsidR="00D15858" w:rsidRPr="00A366AE">
        <w:rPr>
          <w:rFonts w:ascii="Arial" w:hAnsi="Arial" w:cs="Arial"/>
          <w:b/>
          <w:sz w:val="22"/>
          <w:szCs w:val="22"/>
        </w:rPr>
        <w:t>ho</w:t>
      </w:r>
      <w:r w:rsidR="00D15858" w:rsidRPr="00A366AE">
        <w:rPr>
          <w:rFonts w:ascii="Arial" w:hAnsi="Arial" w:cs="Arial"/>
          <w:sz w:val="22"/>
          <w:szCs w:val="22"/>
        </w:rPr>
        <w:t xml:space="preserve"> the proposed activity will reach, including the number and type of international students likely to participate.</w:t>
      </w:r>
    </w:p>
    <w:p w14:paraId="141D9AD2" w14:textId="7DDB2A88" w:rsidR="00331EA3" w:rsidRPr="00A366AE" w:rsidRDefault="0000678E" w:rsidP="00A366AE">
      <w:pPr>
        <w:pStyle w:val="ListParagraph"/>
        <w:numPr>
          <w:ilvl w:val="0"/>
          <w:numId w:val="3"/>
        </w:numPr>
        <w:spacing w:after="120"/>
        <w:ind w:left="714" w:hanging="357"/>
        <w:contextualSpacing w:val="0"/>
        <w:rPr>
          <w:rFonts w:ascii="Arial" w:hAnsi="Arial" w:cs="Arial"/>
          <w:sz w:val="22"/>
          <w:szCs w:val="22"/>
        </w:rPr>
      </w:pPr>
      <w:r>
        <w:rPr>
          <w:rFonts w:ascii="Arial" w:hAnsi="Arial" w:cs="Arial"/>
          <w:b/>
          <w:sz w:val="22"/>
          <w:szCs w:val="22"/>
        </w:rPr>
        <w:t>w</w:t>
      </w:r>
      <w:r w:rsidR="00456B86" w:rsidRPr="00A366AE">
        <w:rPr>
          <w:rFonts w:ascii="Arial" w:hAnsi="Arial" w:cs="Arial"/>
          <w:b/>
          <w:sz w:val="22"/>
          <w:szCs w:val="22"/>
        </w:rPr>
        <w:t>hen</w:t>
      </w:r>
      <w:r w:rsidR="00456B86" w:rsidRPr="00A366AE">
        <w:rPr>
          <w:rFonts w:ascii="Arial" w:hAnsi="Arial" w:cs="Arial"/>
          <w:sz w:val="22"/>
          <w:szCs w:val="22"/>
        </w:rPr>
        <w:t xml:space="preserve"> and </w:t>
      </w:r>
      <w:r w:rsidR="00456B86" w:rsidRPr="00A366AE">
        <w:rPr>
          <w:rFonts w:ascii="Arial" w:hAnsi="Arial" w:cs="Arial"/>
          <w:b/>
          <w:sz w:val="22"/>
          <w:szCs w:val="22"/>
        </w:rPr>
        <w:t>where</w:t>
      </w:r>
      <w:r w:rsidR="00331EA3" w:rsidRPr="00A366AE">
        <w:rPr>
          <w:rFonts w:ascii="Arial" w:hAnsi="Arial" w:cs="Arial"/>
          <w:sz w:val="22"/>
          <w:szCs w:val="22"/>
        </w:rPr>
        <w:t xml:space="preserve"> the activity will be delivered</w:t>
      </w:r>
      <w:r w:rsidR="00456B86" w:rsidRPr="00A366AE">
        <w:rPr>
          <w:rFonts w:ascii="Arial" w:hAnsi="Arial" w:cs="Arial"/>
          <w:sz w:val="22"/>
          <w:szCs w:val="22"/>
        </w:rPr>
        <w:t>.</w:t>
      </w:r>
      <w:r w:rsidR="00331EA3" w:rsidRPr="00A366AE">
        <w:rPr>
          <w:rFonts w:ascii="Arial" w:hAnsi="Arial" w:cs="Arial"/>
          <w:sz w:val="22"/>
          <w:szCs w:val="22"/>
        </w:rPr>
        <w:t xml:space="preserve"> </w:t>
      </w:r>
    </w:p>
    <w:p w14:paraId="57CE295D" w14:textId="5EFA126A" w:rsidR="00A366AE" w:rsidRDefault="0000678E" w:rsidP="00A366AE">
      <w:pPr>
        <w:pStyle w:val="ListParagraph"/>
        <w:numPr>
          <w:ilvl w:val="0"/>
          <w:numId w:val="3"/>
        </w:numPr>
        <w:spacing w:after="120"/>
        <w:ind w:left="714" w:hanging="357"/>
        <w:contextualSpacing w:val="0"/>
        <w:rPr>
          <w:rFonts w:ascii="Arial" w:hAnsi="Arial" w:cs="Arial"/>
          <w:sz w:val="22"/>
          <w:szCs w:val="22"/>
        </w:rPr>
      </w:pPr>
      <w:r>
        <w:rPr>
          <w:rFonts w:ascii="Arial" w:hAnsi="Arial" w:cs="Arial"/>
          <w:b/>
          <w:sz w:val="22"/>
          <w:szCs w:val="22"/>
        </w:rPr>
        <w:t>h</w:t>
      </w:r>
      <w:r w:rsidR="00D15858" w:rsidRPr="00A366AE">
        <w:rPr>
          <w:rFonts w:ascii="Arial" w:hAnsi="Arial" w:cs="Arial"/>
          <w:b/>
          <w:sz w:val="22"/>
          <w:szCs w:val="22"/>
        </w:rPr>
        <w:t>ow</w:t>
      </w:r>
      <w:r w:rsidR="00D15858" w:rsidRPr="00A366AE">
        <w:rPr>
          <w:rFonts w:ascii="Arial" w:hAnsi="Arial" w:cs="Arial"/>
          <w:sz w:val="22"/>
          <w:szCs w:val="22"/>
        </w:rPr>
        <w:t xml:space="preserve"> </w:t>
      </w:r>
      <w:r w:rsidR="00A366AE">
        <w:rPr>
          <w:rFonts w:ascii="Arial" w:hAnsi="Arial" w:cs="Arial"/>
          <w:sz w:val="22"/>
          <w:szCs w:val="22"/>
        </w:rPr>
        <w:t>the activity will be delivered. F</w:t>
      </w:r>
      <w:r w:rsidR="00D15858" w:rsidRPr="00A366AE">
        <w:rPr>
          <w:rFonts w:ascii="Arial" w:hAnsi="Arial" w:cs="Arial"/>
          <w:sz w:val="22"/>
          <w:szCs w:val="22"/>
        </w:rPr>
        <w:t xml:space="preserve">or example, how </w:t>
      </w:r>
      <w:r w:rsidR="00A366AE">
        <w:rPr>
          <w:rFonts w:ascii="Arial" w:hAnsi="Arial" w:cs="Arial"/>
          <w:sz w:val="22"/>
          <w:szCs w:val="22"/>
        </w:rPr>
        <w:t>the activity</w:t>
      </w:r>
      <w:r w:rsidR="00D15858" w:rsidRPr="00A366AE">
        <w:rPr>
          <w:rFonts w:ascii="Arial" w:hAnsi="Arial" w:cs="Arial"/>
          <w:sz w:val="22"/>
          <w:szCs w:val="22"/>
        </w:rPr>
        <w:t xml:space="preserve"> will be coordinated</w:t>
      </w:r>
      <w:r w:rsidR="007C1094">
        <w:rPr>
          <w:rFonts w:ascii="Arial" w:hAnsi="Arial" w:cs="Arial"/>
          <w:sz w:val="22"/>
          <w:szCs w:val="22"/>
        </w:rPr>
        <w:t>,</w:t>
      </w:r>
      <w:r w:rsidR="00D15858" w:rsidRPr="00A366AE">
        <w:rPr>
          <w:rFonts w:ascii="Arial" w:hAnsi="Arial" w:cs="Arial"/>
          <w:sz w:val="22"/>
          <w:szCs w:val="22"/>
        </w:rPr>
        <w:t xml:space="preserve"> how you will </w:t>
      </w:r>
      <w:r w:rsidR="00A366AE">
        <w:rPr>
          <w:rFonts w:ascii="Arial" w:hAnsi="Arial" w:cs="Arial"/>
          <w:sz w:val="22"/>
          <w:szCs w:val="22"/>
        </w:rPr>
        <w:t>plan for and manage risks</w:t>
      </w:r>
      <w:r w:rsidR="007C1094">
        <w:rPr>
          <w:rFonts w:ascii="Arial" w:hAnsi="Arial" w:cs="Arial"/>
          <w:sz w:val="22"/>
          <w:szCs w:val="22"/>
        </w:rPr>
        <w:t>, and how you will provide appropriate insurance cover</w:t>
      </w:r>
      <w:r w:rsidR="00A366AE">
        <w:rPr>
          <w:rFonts w:ascii="Arial" w:hAnsi="Arial" w:cs="Arial"/>
          <w:sz w:val="22"/>
          <w:szCs w:val="22"/>
        </w:rPr>
        <w:t>.</w:t>
      </w:r>
    </w:p>
    <w:p w14:paraId="16790381" w14:textId="6725916B" w:rsidR="00331EA3" w:rsidRPr="00A366AE" w:rsidRDefault="0000678E" w:rsidP="007C1094">
      <w:pPr>
        <w:pStyle w:val="ListParagraph"/>
        <w:numPr>
          <w:ilvl w:val="0"/>
          <w:numId w:val="3"/>
        </w:numPr>
        <w:spacing w:after="360"/>
        <w:ind w:left="714" w:hanging="357"/>
        <w:contextualSpacing w:val="0"/>
        <w:rPr>
          <w:rFonts w:ascii="Arial" w:hAnsi="Arial" w:cs="Arial"/>
          <w:sz w:val="22"/>
          <w:szCs w:val="22"/>
        </w:rPr>
      </w:pPr>
      <w:r>
        <w:rPr>
          <w:rFonts w:ascii="Arial" w:hAnsi="Arial" w:cs="Arial"/>
          <w:b/>
          <w:sz w:val="22"/>
          <w:szCs w:val="22"/>
        </w:rPr>
        <w:t>h</w:t>
      </w:r>
      <w:r w:rsidR="00A366AE" w:rsidRPr="00A366AE">
        <w:rPr>
          <w:rFonts w:ascii="Arial" w:hAnsi="Arial" w:cs="Arial"/>
          <w:b/>
          <w:sz w:val="22"/>
          <w:szCs w:val="22"/>
        </w:rPr>
        <w:t>ow</w:t>
      </w:r>
      <w:r w:rsidR="00A366AE">
        <w:rPr>
          <w:rFonts w:ascii="Arial" w:hAnsi="Arial" w:cs="Arial"/>
          <w:sz w:val="22"/>
          <w:szCs w:val="22"/>
        </w:rPr>
        <w:t xml:space="preserve"> you intend to involve </w:t>
      </w:r>
      <w:r w:rsidR="00331EA3" w:rsidRPr="00A366AE">
        <w:rPr>
          <w:rFonts w:ascii="Arial" w:hAnsi="Arial" w:cs="Arial"/>
          <w:sz w:val="22"/>
          <w:szCs w:val="22"/>
        </w:rPr>
        <w:t>international students in plan</w:t>
      </w:r>
      <w:r w:rsidR="00A366AE">
        <w:rPr>
          <w:rFonts w:ascii="Arial" w:hAnsi="Arial" w:cs="Arial"/>
          <w:sz w:val="22"/>
          <w:szCs w:val="22"/>
        </w:rPr>
        <w:t>ning</w:t>
      </w:r>
      <w:r w:rsidR="00331EA3" w:rsidRPr="00A366AE">
        <w:rPr>
          <w:rFonts w:ascii="Arial" w:hAnsi="Arial" w:cs="Arial"/>
          <w:sz w:val="22"/>
          <w:szCs w:val="22"/>
        </w:rPr>
        <w:t>, deliver</w:t>
      </w:r>
      <w:r w:rsidR="00A366AE">
        <w:rPr>
          <w:rFonts w:ascii="Arial" w:hAnsi="Arial" w:cs="Arial"/>
          <w:sz w:val="22"/>
          <w:szCs w:val="22"/>
        </w:rPr>
        <w:t>ing and</w:t>
      </w:r>
      <w:r w:rsidR="008623E1">
        <w:rPr>
          <w:rFonts w:ascii="Arial" w:hAnsi="Arial" w:cs="Arial"/>
          <w:sz w:val="22"/>
          <w:szCs w:val="22"/>
        </w:rPr>
        <w:t>/o</w:t>
      </w:r>
      <w:r w:rsidR="00A366AE">
        <w:rPr>
          <w:rFonts w:ascii="Arial" w:hAnsi="Arial" w:cs="Arial"/>
          <w:sz w:val="22"/>
          <w:szCs w:val="22"/>
        </w:rPr>
        <w:t xml:space="preserve">r </w:t>
      </w:r>
      <w:r w:rsidR="00331EA3" w:rsidRPr="00A366AE">
        <w:rPr>
          <w:rFonts w:ascii="Arial" w:hAnsi="Arial" w:cs="Arial"/>
          <w:sz w:val="22"/>
          <w:szCs w:val="22"/>
        </w:rPr>
        <w:t>review</w:t>
      </w:r>
      <w:r w:rsidR="00A366AE">
        <w:rPr>
          <w:rFonts w:ascii="Arial" w:hAnsi="Arial" w:cs="Arial"/>
          <w:sz w:val="22"/>
          <w:szCs w:val="22"/>
        </w:rPr>
        <w:t>ing</w:t>
      </w:r>
      <w:r w:rsidR="00331EA3" w:rsidRPr="00A366AE">
        <w:rPr>
          <w:rFonts w:ascii="Arial" w:hAnsi="Arial" w:cs="Arial"/>
          <w:sz w:val="22"/>
          <w:szCs w:val="22"/>
        </w:rPr>
        <w:t xml:space="preserve"> the activity.</w:t>
      </w:r>
    </w:p>
    <w:p w14:paraId="1DB65284" w14:textId="06C28322" w:rsidR="006B40D9" w:rsidRDefault="00E963DA" w:rsidP="008D3283">
      <w:pPr>
        <w:rPr>
          <w:rFonts w:ascii="Arial" w:hAnsi="Arial" w:cs="Arial"/>
          <w:b/>
          <w:color w:val="31849B" w:themeColor="accent5" w:themeShade="BF"/>
          <w:shd w:val="clear" w:color="auto" w:fill="E6E6E6"/>
        </w:rPr>
      </w:pPr>
      <w:r>
        <w:rPr>
          <w:rFonts w:ascii="Arial" w:hAnsi="Arial" w:cs="Arial"/>
          <w:b/>
          <w:color w:val="31849B" w:themeColor="accent5" w:themeShade="BF"/>
          <w:shd w:val="clear" w:color="auto" w:fill="E6E6E6"/>
        </w:rPr>
        <w:t>7</w:t>
      </w:r>
      <w:r w:rsidR="00331EA3">
        <w:rPr>
          <w:rFonts w:ascii="Arial" w:hAnsi="Arial" w:cs="Arial"/>
          <w:b/>
          <w:color w:val="31849B" w:themeColor="accent5" w:themeShade="BF"/>
          <w:shd w:val="clear" w:color="auto" w:fill="E6E6E6"/>
        </w:rPr>
        <w:t>.</w:t>
      </w:r>
      <w:r w:rsidR="006B40D9">
        <w:rPr>
          <w:rFonts w:ascii="Arial" w:hAnsi="Arial" w:cs="Arial"/>
          <w:b/>
          <w:color w:val="31849B" w:themeColor="accent5" w:themeShade="BF"/>
          <w:shd w:val="clear" w:color="auto" w:fill="E6E6E6"/>
        </w:rPr>
        <w:t xml:space="preserve"> Don’t rely solely on ISW Program funding</w:t>
      </w:r>
    </w:p>
    <w:p w14:paraId="3B6EDC91" w14:textId="48DF7571" w:rsidR="003D75A7" w:rsidRDefault="006B40D9" w:rsidP="003D75A7">
      <w:pPr>
        <w:rPr>
          <w:rFonts w:ascii="Arial" w:hAnsi="Arial" w:cs="Arial"/>
          <w:sz w:val="22"/>
          <w:szCs w:val="22"/>
        </w:rPr>
      </w:pPr>
      <w:r>
        <w:rPr>
          <w:rFonts w:ascii="Arial" w:hAnsi="Arial" w:cs="Arial"/>
          <w:sz w:val="22"/>
          <w:szCs w:val="22"/>
        </w:rPr>
        <w:t>Wherever possible, find ways to work with other organisations to obtain additional cash or in-kind suppo</w:t>
      </w:r>
      <w:r w:rsidR="00901EC4">
        <w:rPr>
          <w:rFonts w:ascii="Arial" w:hAnsi="Arial" w:cs="Arial"/>
          <w:sz w:val="22"/>
          <w:szCs w:val="22"/>
        </w:rPr>
        <w:t>rt for your proposed activity. If you have already attracted extra support, tell us about this in your application.</w:t>
      </w:r>
    </w:p>
    <w:p w14:paraId="0625CDDC" w14:textId="3FA94D44" w:rsidR="003D75A7" w:rsidRPr="003D75A7" w:rsidRDefault="003D75A7" w:rsidP="003D75A7">
      <w:pPr>
        <w:spacing w:after="360"/>
        <w:rPr>
          <w:rFonts w:ascii="Arial" w:hAnsi="Arial" w:cs="Arial"/>
          <w:sz w:val="22"/>
          <w:szCs w:val="22"/>
        </w:rPr>
      </w:pPr>
      <w:r w:rsidRPr="003D75A7">
        <w:rPr>
          <w:rFonts w:ascii="Arial" w:hAnsi="Arial" w:cs="Arial"/>
          <w:sz w:val="22"/>
          <w:szCs w:val="22"/>
        </w:rPr>
        <w:t xml:space="preserve">Study Melbourne </w:t>
      </w:r>
      <w:r w:rsidR="000D0277">
        <w:rPr>
          <w:rFonts w:ascii="Arial" w:hAnsi="Arial" w:cs="Arial"/>
          <w:sz w:val="22"/>
          <w:szCs w:val="22"/>
        </w:rPr>
        <w:t xml:space="preserve">strongly </w:t>
      </w:r>
      <w:r w:rsidRPr="003D75A7">
        <w:rPr>
          <w:rFonts w:ascii="Arial" w:hAnsi="Arial" w:cs="Arial"/>
          <w:sz w:val="22"/>
          <w:szCs w:val="22"/>
        </w:rPr>
        <w:t>encourages organisations to work together to deliver activities that support international students in Victoria. For example</w:t>
      </w:r>
      <w:r w:rsidRPr="003D75A7">
        <w:rPr>
          <w:rFonts w:ascii="Arial" w:hAnsi="Arial" w:cs="Arial"/>
          <w:sz w:val="22"/>
          <w:szCs w:val="22"/>
          <w:u w:val="single"/>
        </w:rPr>
        <w:t>,</w:t>
      </w:r>
      <w:r w:rsidRPr="003D75A7">
        <w:rPr>
          <w:rFonts w:ascii="Arial" w:hAnsi="Arial" w:cs="Arial"/>
          <w:sz w:val="22"/>
          <w:szCs w:val="22"/>
        </w:rPr>
        <w:t xml:space="preserve"> working in partnership is an essential requirement when applying for funding under </w:t>
      </w:r>
      <w:r w:rsidRPr="003D75A7">
        <w:rPr>
          <w:rFonts w:ascii="Arial" w:hAnsi="Arial" w:cs="Arial"/>
          <w:color w:val="31849B" w:themeColor="accent5" w:themeShade="BF"/>
          <w:sz w:val="22"/>
          <w:szCs w:val="22"/>
        </w:rPr>
        <w:t>Category 2: Wellbeing Partnership Activities</w:t>
      </w:r>
      <w:r w:rsidRPr="003D75A7">
        <w:rPr>
          <w:rFonts w:ascii="Arial" w:hAnsi="Arial" w:cs="Arial"/>
          <w:sz w:val="22"/>
          <w:szCs w:val="22"/>
        </w:rPr>
        <w:t>.</w:t>
      </w:r>
    </w:p>
    <w:p w14:paraId="76041B98" w14:textId="717F00DA" w:rsidR="00331EA3" w:rsidRDefault="00E963DA" w:rsidP="008D3283">
      <w:pPr>
        <w:rPr>
          <w:rFonts w:ascii="Arial" w:hAnsi="Arial" w:cs="Arial"/>
          <w:b/>
          <w:color w:val="31849B" w:themeColor="accent5" w:themeShade="BF"/>
          <w:shd w:val="clear" w:color="auto" w:fill="E6E6E6"/>
        </w:rPr>
      </w:pPr>
      <w:r>
        <w:rPr>
          <w:rFonts w:ascii="Arial" w:hAnsi="Arial" w:cs="Arial"/>
          <w:b/>
          <w:color w:val="31849B" w:themeColor="accent5" w:themeShade="BF"/>
          <w:shd w:val="clear" w:color="auto" w:fill="E6E6E6"/>
        </w:rPr>
        <w:lastRenderedPageBreak/>
        <w:t>8</w:t>
      </w:r>
      <w:r w:rsidR="00901EC4">
        <w:rPr>
          <w:rFonts w:ascii="Arial" w:hAnsi="Arial" w:cs="Arial"/>
          <w:b/>
          <w:color w:val="31849B" w:themeColor="accent5" w:themeShade="BF"/>
          <w:shd w:val="clear" w:color="auto" w:fill="E6E6E6"/>
        </w:rPr>
        <w:t xml:space="preserve">. </w:t>
      </w:r>
      <w:r w:rsidR="00331EA3">
        <w:rPr>
          <w:rFonts w:ascii="Arial" w:hAnsi="Arial" w:cs="Arial"/>
          <w:b/>
          <w:color w:val="31849B" w:themeColor="accent5" w:themeShade="BF"/>
          <w:shd w:val="clear" w:color="auto" w:fill="E6E6E6"/>
        </w:rPr>
        <w:t xml:space="preserve">Provide sufficient supporting material </w:t>
      </w:r>
    </w:p>
    <w:p w14:paraId="2F2AD142" w14:textId="4483BDF5" w:rsidR="00F156A3" w:rsidRDefault="00901EC4" w:rsidP="008D3283">
      <w:pPr>
        <w:rPr>
          <w:rFonts w:ascii="Arial" w:hAnsi="Arial" w:cs="Arial"/>
          <w:sz w:val="22"/>
          <w:szCs w:val="22"/>
        </w:rPr>
      </w:pPr>
      <w:r w:rsidRPr="00901EC4">
        <w:rPr>
          <w:rFonts w:ascii="Arial" w:hAnsi="Arial" w:cs="Arial"/>
          <w:sz w:val="22"/>
          <w:szCs w:val="22"/>
        </w:rPr>
        <w:t xml:space="preserve">The </w:t>
      </w:r>
      <w:r w:rsidR="003B3FFC">
        <w:rPr>
          <w:rFonts w:ascii="Arial" w:hAnsi="Arial" w:cs="Arial"/>
          <w:sz w:val="22"/>
          <w:szCs w:val="22"/>
        </w:rPr>
        <w:t xml:space="preserve">quality of the </w:t>
      </w:r>
      <w:r>
        <w:rPr>
          <w:rFonts w:ascii="Arial" w:hAnsi="Arial" w:cs="Arial"/>
          <w:sz w:val="22"/>
          <w:szCs w:val="22"/>
        </w:rPr>
        <w:t xml:space="preserve">information you provide in </w:t>
      </w:r>
      <w:r w:rsidRPr="00901EC4">
        <w:rPr>
          <w:rFonts w:ascii="Arial" w:hAnsi="Arial" w:cs="Arial"/>
          <w:sz w:val="22"/>
          <w:szCs w:val="22"/>
        </w:rPr>
        <w:t xml:space="preserve">supporting </w:t>
      </w:r>
      <w:r w:rsidR="00F156A3">
        <w:rPr>
          <w:rFonts w:ascii="Arial" w:hAnsi="Arial" w:cs="Arial"/>
          <w:sz w:val="22"/>
          <w:szCs w:val="22"/>
        </w:rPr>
        <w:t>document</w:t>
      </w:r>
      <w:r w:rsidR="003B3FFC">
        <w:rPr>
          <w:rFonts w:ascii="Arial" w:hAnsi="Arial" w:cs="Arial"/>
          <w:sz w:val="22"/>
          <w:szCs w:val="22"/>
        </w:rPr>
        <w:t>s</w:t>
      </w:r>
      <w:r w:rsidR="00F156A3">
        <w:rPr>
          <w:rFonts w:ascii="Arial" w:hAnsi="Arial" w:cs="Arial"/>
          <w:sz w:val="22"/>
          <w:szCs w:val="22"/>
        </w:rPr>
        <w:t xml:space="preserve"> </w:t>
      </w:r>
      <w:r>
        <w:rPr>
          <w:rFonts w:ascii="Arial" w:hAnsi="Arial" w:cs="Arial"/>
          <w:sz w:val="22"/>
          <w:szCs w:val="22"/>
        </w:rPr>
        <w:t xml:space="preserve">is </w:t>
      </w:r>
      <w:r w:rsidRPr="00901EC4">
        <w:rPr>
          <w:rFonts w:ascii="Arial" w:hAnsi="Arial" w:cs="Arial"/>
          <w:sz w:val="22"/>
          <w:szCs w:val="22"/>
        </w:rPr>
        <w:t xml:space="preserve">extremely important. </w:t>
      </w:r>
    </w:p>
    <w:p w14:paraId="4C3346D3" w14:textId="6A32E094" w:rsidR="00331EA3" w:rsidRDefault="00F156A3" w:rsidP="008D3283">
      <w:pPr>
        <w:rPr>
          <w:rFonts w:ascii="Arial" w:hAnsi="Arial" w:cs="Arial"/>
          <w:sz w:val="22"/>
          <w:szCs w:val="22"/>
        </w:rPr>
      </w:pPr>
      <w:r>
        <w:rPr>
          <w:rFonts w:ascii="Arial" w:hAnsi="Arial" w:cs="Arial"/>
          <w:sz w:val="22"/>
          <w:szCs w:val="22"/>
        </w:rPr>
        <w:t xml:space="preserve">Similarly, if you </w:t>
      </w:r>
      <w:r w:rsidR="003B3FFC">
        <w:rPr>
          <w:rFonts w:ascii="Arial" w:hAnsi="Arial" w:cs="Arial"/>
          <w:sz w:val="22"/>
          <w:szCs w:val="22"/>
        </w:rPr>
        <w:t>h</w:t>
      </w:r>
      <w:r>
        <w:rPr>
          <w:rFonts w:ascii="Arial" w:hAnsi="Arial" w:cs="Arial"/>
          <w:sz w:val="22"/>
          <w:szCs w:val="22"/>
        </w:rPr>
        <w:t>ave the support of one or more other organisations to deliver the proposed activity, you need to provide written evidence of these relationships and what the other organisations have committed to.</w:t>
      </w:r>
    </w:p>
    <w:p w14:paraId="3A42FACF" w14:textId="58FB78E5" w:rsidR="00F156A3" w:rsidRDefault="003B3FFC" w:rsidP="008D3283">
      <w:pPr>
        <w:rPr>
          <w:rFonts w:ascii="Arial" w:hAnsi="Arial" w:cs="Arial"/>
          <w:sz w:val="22"/>
          <w:szCs w:val="22"/>
        </w:rPr>
      </w:pPr>
      <w:r>
        <w:rPr>
          <w:rFonts w:ascii="Arial" w:hAnsi="Arial" w:cs="Arial"/>
          <w:sz w:val="22"/>
          <w:szCs w:val="22"/>
        </w:rPr>
        <w:t>If you are applying for more than $10,000 in funding, you must provide your organisation’s financial reports for the last two financial years.</w:t>
      </w:r>
    </w:p>
    <w:p w14:paraId="1B3EF2F6" w14:textId="6EEAD404" w:rsidR="003B3FFC" w:rsidRDefault="003B3FFC" w:rsidP="00CF224D">
      <w:pPr>
        <w:spacing w:after="360"/>
        <w:rPr>
          <w:rFonts w:ascii="Arial" w:hAnsi="Arial" w:cs="Arial"/>
          <w:sz w:val="22"/>
          <w:szCs w:val="22"/>
        </w:rPr>
      </w:pPr>
      <w:r>
        <w:rPr>
          <w:rFonts w:ascii="Arial" w:hAnsi="Arial" w:cs="Arial"/>
          <w:sz w:val="22"/>
          <w:szCs w:val="22"/>
        </w:rPr>
        <w:t xml:space="preserve">Think about what other relevant supporting information you can provide that will </w:t>
      </w:r>
      <w:r w:rsidR="00572B32">
        <w:rPr>
          <w:rFonts w:ascii="Arial" w:hAnsi="Arial" w:cs="Arial"/>
          <w:sz w:val="22"/>
          <w:szCs w:val="22"/>
        </w:rPr>
        <w:t xml:space="preserve">strengthen your application and give </w:t>
      </w:r>
      <w:r>
        <w:rPr>
          <w:rFonts w:ascii="Arial" w:hAnsi="Arial" w:cs="Arial"/>
          <w:sz w:val="22"/>
          <w:szCs w:val="22"/>
        </w:rPr>
        <w:t xml:space="preserve">the assessment panel </w:t>
      </w:r>
      <w:r w:rsidR="00572B32">
        <w:rPr>
          <w:rFonts w:ascii="Arial" w:hAnsi="Arial" w:cs="Arial"/>
          <w:sz w:val="22"/>
          <w:szCs w:val="22"/>
        </w:rPr>
        <w:t>confidence</w:t>
      </w:r>
      <w:r>
        <w:rPr>
          <w:rFonts w:ascii="Arial" w:hAnsi="Arial" w:cs="Arial"/>
          <w:sz w:val="22"/>
          <w:szCs w:val="22"/>
        </w:rPr>
        <w:t xml:space="preserve"> in your proposed activity</w:t>
      </w:r>
      <w:r w:rsidR="00CF224D">
        <w:rPr>
          <w:rFonts w:ascii="Arial" w:hAnsi="Arial" w:cs="Arial"/>
          <w:sz w:val="22"/>
          <w:szCs w:val="22"/>
        </w:rPr>
        <w:t xml:space="preserve"> and your ability to </w:t>
      </w:r>
      <w:r w:rsidR="00572B32">
        <w:rPr>
          <w:rFonts w:ascii="Arial" w:hAnsi="Arial" w:cs="Arial"/>
          <w:sz w:val="22"/>
          <w:szCs w:val="22"/>
        </w:rPr>
        <w:t xml:space="preserve">follow through </w:t>
      </w:r>
      <w:r w:rsidR="00CF224D">
        <w:rPr>
          <w:rFonts w:ascii="Arial" w:hAnsi="Arial" w:cs="Arial"/>
          <w:sz w:val="22"/>
          <w:szCs w:val="22"/>
        </w:rPr>
        <w:t>if funding is approved.</w:t>
      </w:r>
    </w:p>
    <w:p w14:paraId="02D78C9C" w14:textId="731ADB07" w:rsidR="001C5BAE" w:rsidRPr="00643F4F" w:rsidRDefault="00E963DA" w:rsidP="008D3283">
      <w:pPr>
        <w:rPr>
          <w:rFonts w:ascii="Arial" w:hAnsi="Arial" w:cs="Arial"/>
          <w:b/>
          <w:sz w:val="22"/>
          <w:szCs w:val="22"/>
        </w:rPr>
      </w:pPr>
      <w:r>
        <w:rPr>
          <w:rFonts w:ascii="Arial" w:hAnsi="Arial" w:cs="Arial"/>
          <w:b/>
          <w:color w:val="31849B" w:themeColor="accent5" w:themeShade="BF"/>
          <w:shd w:val="clear" w:color="auto" w:fill="E6E6E6"/>
        </w:rPr>
        <w:t>9</w:t>
      </w:r>
      <w:r w:rsidR="00331EA3">
        <w:rPr>
          <w:rFonts w:ascii="Arial" w:hAnsi="Arial" w:cs="Arial"/>
          <w:b/>
          <w:color w:val="31849B" w:themeColor="accent5" w:themeShade="BF"/>
          <w:shd w:val="clear" w:color="auto" w:fill="E6E6E6"/>
        </w:rPr>
        <w:t xml:space="preserve">. </w:t>
      </w:r>
      <w:r w:rsidR="002717E3" w:rsidRPr="001028D4">
        <w:rPr>
          <w:rFonts w:ascii="Arial" w:hAnsi="Arial" w:cs="Arial"/>
          <w:b/>
          <w:color w:val="31849B" w:themeColor="accent5" w:themeShade="BF"/>
          <w:shd w:val="clear" w:color="auto" w:fill="E6E6E6"/>
        </w:rPr>
        <w:t>Pay attention to the detail in your</w:t>
      </w:r>
      <w:r w:rsidR="00643F4F" w:rsidRPr="001028D4">
        <w:rPr>
          <w:rFonts w:ascii="Arial" w:hAnsi="Arial" w:cs="Arial"/>
          <w:b/>
          <w:color w:val="31849B" w:themeColor="accent5" w:themeShade="BF"/>
          <w:shd w:val="clear" w:color="auto" w:fill="E6E6E6"/>
        </w:rPr>
        <w:t xml:space="preserve"> application</w:t>
      </w:r>
    </w:p>
    <w:p w14:paraId="111535B0" w14:textId="0CD60158" w:rsidR="00D83F39" w:rsidRDefault="00D83F39" w:rsidP="008D3283">
      <w:pPr>
        <w:rPr>
          <w:rFonts w:ascii="Arial" w:hAnsi="Arial" w:cs="Arial"/>
          <w:sz w:val="22"/>
          <w:szCs w:val="22"/>
        </w:rPr>
      </w:pPr>
      <w:r>
        <w:rPr>
          <w:rFonts w:ascii="Arial" w:hAnsi="Arial" w:cs="Arial"/>
          <w:sz w:val="22"/>
          <w:szCs w:val="22"/>
        </w:rPr>
        <w:t xml:space="preserve">If your application contains vague or insufficient information, </w:t>
      </w:r>
      <w:r w:rsidR="00FC4803">
        <w:rPr>
          <w:rFonts w:ascii="Arial" w:hAnsi="Arial" w:cs="Arial"/>
          <w:sz w:val="22"/>
          <w:szCs w:val="22"/>
        </w:rPr>
        <w:t xml:space="preserve">budget figures or numbers that don’t add up when checked, </w:t>
      </w:r>
      <w:r>
        <w:rPr>
          <w:rFonts w:ascii="Arial" w:hAnsi="Arial" w:cs="Arial"/>
          <w:sz w:val="22"/>
          <w:szCs w:val="22"/>
        </w:rPr>
        <w:t xml:space="preserve">typos, spelling mistakes and bad grammar, </w:t>
      </w:r>
      <w:r w:rsidR="00FC4803">
        <w:rPr>
          <w:rFonts w:ascii="Arial" w:hAnsi="Arial" w:cs="Arial"/>
          <w:sz w:val="22"/>
          <w:szCs w:val="22"/>
        </w:rPr>
        <w:t>this</w:t>
      </w:r>
      <w:r>
        <w:rPr>
          <w:rFonts w:ascii="Arial" w:hAnsi="Arial" w:cs="Arial"/>
          <w:sz w:val="22"/>
          <w:szCs w:val="22"/>
        </w:rPr>
        <w:t xml:space="preserve"> will significantly reduce the impact </w:t>
      </w:r>
      <w:r w:rsidR="00FC4803">
        <w:rPr>
          <w:rFonts w:ascii="Arial" w:hAnsi="Arial" w:cs="Arial"/>
          <w:sz w:val="22"/>
          <w:szCs w:val="22"/>
        </w:rPr>
        <w:t>the application</w:t>
      </w:r>
      <w:r>
        <w:rPr>
          <w:rFonts w:ascii="Arial" w:hAnsi="Arial" w:cs="Arial"/>
          <w:sz w:val="22"/>
          <w:szCs w:val="22"/>
        </w:rPr>
        <w:t xml:space="preserve"> has on </w:t>
      </w:r>
      <w:r w:rsidR="00FC4803">
        <w:rPr>
          <w:rFonts w:ascii="Arial" w:hAnsi="Arial" w:cs="Arial"/>
          <w:sz w:val="22"/>
          <w:szCs w:val="22"/>
        </w:rPr>
        <w:t>our</w:t>
      </w:r>
      <w:r>
        <w:rPr>
          <w:rFonts w:ascii="Arial" w:hAnsi="Arial" w:cs="Arial"/>
          <w:sz w:val="22"/>
          <w:szCs w:val="22"/>
        </w:rPr>
        <w:t xml:space="preserve"> assessment panel.</w:t>
      </w:r>
      <w:r w:rsidR="00E510C8">
        <w:rPr>
          <w:rFonts w:ascii="Arial" w:hAnsi="Arial" w:cs="Arial"/>
          <w:sz w:val="22"/>
          <w:szCs w:val="22"/>
        </w:rPr>
        <w:t xml:space="preserve"> It may even be rejected before it reaches the panel.</w:t>
      </w:r>
    </w:p>
    <w:p w14:paraId="49DFA9D2" w14:textId="06DB182B" w:rsidR="00AC6FAF" w:rsidRDefault="00AC6FAF" w:rsidP="008D3283">
      <w:pPr>
        <w:rPr>
          <w:rFonts w:ascii="Arial" w:hAnsi="Arial" w:cs="Arial"/>
          <w:sz w:val="22"/>
          <w:szCs w:val="22"/>
        </w:rPr>
      </w:pPr>
      <w:r>
        <w:rPr>
          <w:rFonts w:ascii="Arial" w:hAnsi="Arial" w:cs="Arial"/>
          <w:sz w:val="22"/>
          <w:szCs w:val="22"/>
        </w:rPr>
        <w:t xml:space="preserve">Make sure you respond to all the sections and questions in the online Application Form. </w:t>
      </w:r>
      <w:r w:rsidR="00BD51AB">
        <w:rPr>
          <w:rFonts w:ascii="Arial" w:hAnsi="Arial" w:cs="Arial"/>
          <w:sz w:val="22"/>
          <w:szCs w:val="22"/>
        </w:rPr>
        <w:t>For Category 2 ,c</w:t>
      </w:r>
      <w:r>
        <w:rPr>
          <w:rFonts w:ascii="Arial" w:hAnsi="Arial" w:cs="Arial"/>
          <w:sz w:val="22"/>
          <w:szCs w:val="22"/>
        </w:rPr>
        <w:t xml:space="preserve">omplete the Budget and Expenditure Forecast </w:t>
      </w:r>
      <w:r w:rsidR="00A20047">
        <w:rPr>
          <w:rFonts w:ascii="Arial" w:hAnsi="Arial" w:cs="Arial"/>
          <w:sz w:val="22"/>
          <w:szCs w:val="22"/>
        </w:rPr>
        <w:t>spread sheets</w:t>
      </w:r>
      <w:r>
        <w:rPr>
          <w:rFonts w:ascii="Arial" w:hAnsi="Arial" w:cs="Arial"/>
          <w:sz w:val="22"/>
          <w:szCs w:val="22"/>
        </w:rPr>
        <w:t xml:space="preserve"> and double-check th</w:t>
      </w:r>
      <w:r w:rsidR="00966DCF">
        <w:rPr>
          <w:rFonts w:ascii="Arial" w:hAnsi="Arial" w:cs="Arial"/>
          <w:sz w:val="22"/>
          <w:szCs w:val="22"/>
        </w:rPr>
        <w:t>at the</w:t>
      </w:r>
      <w:r>
        <w:rPr>
          <w:rFonts w:ascii="Arial" w:hAnsi="Arial" w:cs="Arial"/>
          <w:sz w:val="22"/>
          <w:szCs w:val="22"/>
        </w:rPr>
        <w:t xml:space="preserve"> figures and calculations</w:t>
      </w:r>
      <w:r w:rsidR="00966DCF">
        <w:rPr>
          <w:rFonts w:ascii="Arial" w:hAnsi="Arial" w:cs="Arial"/>
          <w:sz w:val="22"/>
          <w:szCs w:val="22"/>
        </w:rPr>
        <w:t xml:space="preserve"> are correct.</w:t>
      </w:r>
    </w:p>
    <w:p w14:paraId="3D41E58E" w14:textId="731E1EA9" w:rsidR="00966DCF" w:rsidRDefault="00A20047" w:rsidP="008D3283">
      <w:pPr>
        <w:rPr>
          <w:rFonts w:ascii="Arial" w:hAnsi="Arial" w:cs="Arial"/>
          <w:sz w:val="22"/>
          <w:szCs w:val="22"/>
        </w:rPr>
      </w:pPr>
      <w:r>
        <w:rPr>
          <w:rFonts w:ascii="Arial" w:hAnsi="Arial" w:cs="Arial"/>
          <w:sz w:val="22"/>
          <w:szCs w:val="22"/>
        </w:rPr>
        <w:t xml:space="preserve">Cross check between the Application Form and your supporting documents to make sure the content is consistent. </w:t>
      </w:r>
      <w:r w:rsidR="00572B32">
        <w:rPr>
          <w:rFonts w:ascii="Arial" w:hAnsi="Arial" w:cs="Arial"/>
          <w:sz w:val="22"/>
          <w:szCs w:val="22"/>
        </w:rPr>
        <w:t xml:space="preserve">Label all supporting documents and cross reference them with </w:t>
      </w:r>
      <w:r w:rsidR="00220BBA">
        <w:rPr>
          <w:rFonts w:ascii="Arial" w:hAnsi="Arial" w:cs="Arial"/>
          <w:sz w:val="22"/>
          <w:szCs w:val="22"/>
        </w:rPr>
        <w:t xml:space="preserve">the content in </w:t>
      </w:r>
      <w:r w:rsidR="00572B32">
        <w:rPr>
          <w:rFonts w:ascii="Arial" w:hAnsi="Arial" w:cs="Arial"/>
          <w:sz w:val="22"/>
          <w:szCs w:val="22"/>
        </w:rPr>
        <w:t>your Application Form.</w:t>
      </w:r>
    </w:p>
    <w:p w14:paraId="75D8FE7C" w14:textId="771112E7" w:rsidR="008D3283" w:rsidRDefault="00220BBA" w:rsidP="00447EDA">
      <w:pPr>
        <w:spacing w:after="360"/>
        <w:rPr>
          <w:rFonts w:ascii="Arial" w:hAnsi="Arial" w:cs="Arial"/>
          <w:sz w:val="22"/>
          <w:szCs w:val="22"/>
        </w:rPr>
      </w:pPr>
      <w:r>
        <w:rPr>
          <w:rFonts w:ascii="Arial" w:hAnsi="Arial" w:cs="Arial"/>
          <w:sz w:val="22"/>
          <w:szCs w:val="22"/>
        </w:rPr>
        <w:t>F</w:t>
      </w:r>
      <w:r w:rsidR="00FC4803">
        <w:rPr>
          <w:rFonts w:ascii="Arial" w:hAnsi="Arial" w:cs="Arial"/>
          <w:sz w:val="22"/>
          <w:szCs w:val="22"/>
        </w:rPr>
        <w:t>inally, g</w:t>
      </w:r>
      <w:r w:rsidR="00B10257">
        <w:rPr>
          <w:rFonts w:ascii="Arial" w:hAnsi="Arial" w:cs="Arial"/>
          <w:sz w:val="22"/>
          <w:szCs w:val="22"/>
        </w:rPr>
        <w:t>ive yourself enough time to re-read the application to pick up any mistakes or gaps in content</w:t>
      </w:r>
      <w:r w:rsidR="009F3C18">
        <w:rPr>
          <w:rFonts w:ascii="Arial" w:hAnsi="Arial" w:cs="Arial"/>
          <w:sz w:val="22"/>
          <w:szCs w:val="22"/>
        </w:rPr>
        <w:t xml:space="preserve">. Ask </w:t>
      </w:r>
      <w:r w:rsidR="00C15282">
        <w:rPr>
          <w:rFonts w:ascii="Arial" w:hAnsi="Arial" w:cs="Arial"/>
          <w:sz w:val="22"/>
          <w:szCs w:val="22"/>
        </w:rPr>
        <w:t>one or two</w:t>
      </w:r>
      <w:r w:rsidR="009F3C18">
        <w:rPr>
          <w:rFonts w:ascii="Arial" w:hAnsi="Arial" w:cs="Arial"/>
          <w:sz w:val="22"/>
          <w:szCs w:val="22"/>
        </w:rPr>
        <w:t xml:space="preserve"> colleague</w:t>
      </w:r>
      <w:r w:rsidR="00C15282">
        <w:rPr>
          <w:rFonts w:ascii="Arial" w:hAnsi="Arial" w:cs="Arial"/>
          <w:sz w:val="22"/>
          <w:szCs w:val="22"/>
        </w:rPr>
        <w:t>s</w:t>
      </w:r>
      <w:r w:rsidR="009F3C18">
        <w:rPr>
          <w:rFonts w:ascii="Arial" w:hAnsi="Arial" w:cs="Arial"/>
          <w:sz w:val="22"/>
          <w:szCs w:val="22"/>
        </w:rPr>
        <w:t xml:space="preserve"> to rea</w:t>
      </w:r>
      <w:r w:rsidR="00C15282">
        <w:rPr>
          <w:rFonts w:ascii="Arial" w:hAnsi="Arial" w:cs="Arial"/>
          <w:sz w:val="22"/>
          <w:szCs w:val="22"/>
        </w:rPr>
        <w:t>d the application and supporting material.</w:t>
      </w:r>
      <w:r w:rsidR="00447EDA">
        <w:rPr>
          <w:rFonts w:ascii="Arial" w:hAnsi="Arial" w:cs="Arial"/>
          <w:sz w:val="22"/>
          <w:szCs w:val="22"/>
        </w:rPr>
        <w:t xml:space="preserve"> A fresh set of eyes may pick up issues that the writer does not see.</w:t>
      </w:r>
    </w:p>
    <w:p w14:paraId="17FAE30D" w14:textId="1D2447E5" w:rsidR="003954DE" w:rsidRPr="00331EA3" w:rsidRDefault="00E963DA" w:rsidP="003954DE">
      <w:pPr>
        <w:rPr>
          <w:rFonts w:ascii="Arial" w:hAnsi="Arial" w:cs="Arial"/>
          <w:b/>
          <w:color w:val="31849B" w:themeColor="accent5" w:themeShade="BF"/>
          <w:shd w:val="clear" w:color="auto" w:fill="E6E6E6"/>
        </w:rPr>
      </w:pPr>
      <w:r>
        <w:rPr>
          <w:rFonts w:ascii="Arial" w:hAnsi="Arial" w:cs="Arial"/>
          <w:b/>
          <w:color w:val="31849B" w:themeColor="accent5" w:themeShade="BF"/>
          <w:shd w:val="clear" w:color="auto" w:fill="E6E6E6"/>
        </w:rPr>
        <w:t>10</w:t>
      </w:r>
      <w:r w:rsidR="00331EA3" w:rsidRPr="00331EA3">
        <w:rPr>
          <w:rFonts w:ascii="Arial" w:hAnsi="Arial" w:cs="Arial"/>
          <w:b/>
          <w:color w:val="31849B" w:themeColor="accent5" w:themeShade="BF"/>
          <w:shd w:val="clear" w:color="auto" w:fill="E6E6E6"/>
        </w:rPr>
        <w:t xml:space="preserve">. </w:t>
      </w:r>
      <w:r w:rsidR="003954DE" w:rsidRPr="00331EA3">
        <w:rPr>
          <w:rFonts w:ascii="Arial" w:hAnsi="Arial" w:cs="Arial"/>
          <w:b/>
          <w:color w:val="31849B" w:themeColor="accent5" w:themeShade="BF"/>
          <w:shd w:val="clear" w:color="auto" w:fill="E6E6E6"/>
        </w:rPr>
        <w:t>Get your application in early</w:t>
      </w:r>
    </w:p>
    <w:p w14:paraId="0EE51A5B" w14:textId="77777777" w:rsidR="003954DE" w:rsidRDefault="003954DE" w:rsidP="003954DE">
      <w:pPr>
        <w:rPr>
          <w:rFonts w:ascii="Arial" w:hAnsi="Arial" w:cs="Arial"/>
          <w:sz w:val="22"/>
          <w:szCs w:val="22"/>
        </w:rPr>
      </w:pPr>
      <w:r>
        <w:rPr>
          <w:rFonts w:ascii="Arial" w:hAnsi="Arial" w:cs="Arial"/>
          <w:sz w:val="22"/>
          <w:szCs w:val="22"/>
        </w:rPr>
        <w:t xml:space="preserve">Plan ahead so you can submit your application before the closing date. Late applications will not be accepted once each funding round has closed. </w:t>
      </w:r>
    </w:p>
    <w:p w14:paraId="0630C41E" w14:textId="77777777" w:rsidR="003954DE" w:rsidRDefault="003954DE" w:rsidP="003954DE">
      <w:pPr>
        <w:spacing w:after="360"/>
        <w:rPr>
          <w:rFonts w:ascii="Arial" w:hAnsi="Arial" w:cs="Arial"/>
          <w:sz w:val="22"/>
          <w:szCs w:val="22"/>
        </w:rPr>
      </w:pPr>
      <w:r>
        <w:rPr>
          <w:rFonts w:ascii="Arial" w:hAnsi="Arial" w:cs="Arial"/>
          <w:sz w:val="22"/>
          <w:szCs w:val="22"/>
        </w:rPr>
        <w:t>If possible, submit your application well before the closing date. This gives us time to review your proposal and get back to you with any questions or suggestions while there is still time to update and re-submit the application if required.</w:t>
      </w:r>
    </w:p>
    <w:p w14:paraId="3C5F0357" w14:textId="77777777" w:rsidR="008D3283" w:rsidRDefault="008D3283">
      <w:pPr>
        <w:rPr>
          <w:rFonts w:ascii="Arial" w:hAnsi="Arial" w:cs="Arial"/>
          <w:sz w:val="22"/>
          <w:szCs w:val="22"/>
        </w:rPr>
      </w:pPr>
    </w:p>
    <w:sectPr w:rsidR="008D3283" w:rsidSect="006B31D7">
      <w:headerReference w:type="default" r:id="rId11"/>
      <w:footerReference w:type="even" r:id="rId12"/>
      <w:footerReference w:type="default" r:id="rId1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742E5" w14:textId="77777777" w:rsidR="00B27B27" w:rsidRDefault="00B27B27" w:rsidP="007C1094">
      <w:pPr>
        <w:spacing w:after="0"/>
      </w:pPr>
      <w:r>
        <w:separator/>
      </w:r>
    </w:p>
  </w:endnote>
  <w:endnote w:type="continuationSeparator" w:id="0">
    <w:p w14:paraId="6EE2A7E3" w14:textId="77777777" w:rsidR="00B27B27" w:rsidRDefault="00B27B27" w:rsidP="007C10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2792A" w14:textId="77777777" w:rsidR="00B27B27" w:rsidRDefault="00B27B27" w:rsidP="00F322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E15AC5" w14:textId="77777777" w:rsidR="00B27B27" w:rsidRDefault="00B27B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F0664" w14:textId="77777777" w:rsidR="00B27B27" w:rsidRPr="00F322D0" w:rsidRDefault="00B27B27" w:rsidP="00F322D0">
    <w:pPr>
      <w:pStyle w:val="Footer"/>
      <w:framePr w:wrap="around" w:vAnchor="text" w:hAnchor="margin" w:xAlign="center" w:y="1"/>
      <w:rPr>
        <w:rStyle w:val="PageNumber"/>
        <w:rFonts w:ascii="Arial" w:hAnsi="Arial" w:cs="Arial"/>
        <w:sz w:val="20"/>
        <w:szCs w:val="20"/>
      </w:rPr>
    </w:pPr>
    <w:r w:rsidRPr="00F322D0">
      <w:rPr>
        <w:rStyle w:val="PageNumber"/>
        <w:rFonts w:ascii="Arial" w:hAnsi="Arial" w:cs="Arial"/>
        <w:sz w:val="20"/>
        <w:szCs w:val="20"/>
      </w:rPr>
      <w:fldChar w:fldCharType="begin"/>
    </w:r>
    <w:r w:rsidRPr="00F322D0">
      <w:rPr>
        <w:rStyle w:val="PageNumber"/>
        <w:rFonts w:ascii="Arial" w:hAnsi="Arial" w:cs="Arial"/>
        <w:sz w:val="20"/>
        <w:szCs w:val="20"/>
      </w:rPr>
      <w:instrText xml:space="preserve">PAGE  </w:instrText>
    </w:r>
    <w:r w:rsidRPr="00F322D0">
      <w:rPr>
        <w:rStyle w:val="PageNumber"/>
        <w:rFonts w:ascii="Arial" w:hAnsi="Arial" w:cs="Arial"/>
        <w:sz w:val="20"/>
        <w:szCs w:val="20"/>
      </w:rPr>
      <w:fldChar w:fldCharType="separate"/>
    </w:r>
    <w:r w:rsidR="002A3C5A">
      <w:rPr>
        <w:rStyle w:val="PageNumber"/>
        <w:rFonts w:ascii="Arial" w:hAnsi="Arial" w:cs="Arial"/>
        <w:noProof/>
        <w:sz w:val="20"/>
        <w:szCs w:val="20"/>
      </w:rPr>
      <w:t>1</w:t>
    </w:r>
    <w:r w:rsidRPr="00F322D0">
      <w:rPr>
        <w:rStyle w:val="PageNumber"/>
        <w:rFonts w:ascii="Arial" w:hAnsi="Arial" w:cs="Arial"/>
        <w:sz w:val="20"/>
        <w:szCs w:val="20"/>
      </w:rPr>
      <w:fldChar w:fldCharType="end"/>
    </w:r>
  </w:p>
  <w:p w14:paraId="5B757A88" w14:textId="77777777" w:rsidR="00B27B27" w:rsidRDefault="00B27B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2288F" w14:textId="77777777" w:rsidR="00B27B27" w:rsidRDefault="00B27B27" w:rsidP="007C1094">
      <w:pPr>
        <w:spacing w:after="0"/>
      </w:pPr>
      <w:r>
        <w:separator/>
      </w:r>
    </w:p>
  </w:footnote>
  <w:footnote w:type="continuationSeparator" w:id="0">
    <w:p w14:paraId="5B846FA6" w14:textId="77777777" w:rsidR="00B27B27" w:rsidRDefault="00B27B27" w:rsidP="007C109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12622" w14:textId="22C95046" w:rsidR="007B5A9D" w:rsidRDefault="007B5A9D">
    <w:pPr>
      <w:pStyle w:val="Header"/>
    </w:pPr>
    <w:r>
      <w:tab/>
    </w:r>
    <w:r>
      <w:tab/>
    </w:r>
    <w:r>
      <w:rPr>
        <w:noProof/>
        <w:lang w:eastAsia="en-AU"/>
      </w:rPr>
      <w:drawing>
        <wp:inline distT="0" distB="0" distL="0" distR="0" wp14:anchorId="4A183D56" wp14:editId="1EF5EBA1">
          <wp:extent cx="1414145" cy="53594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14145" cy="5359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8403E"/>
    <w:multiLevelType w:val="hybridMultilevel"/>
    <w:tmpl w:val="9A98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09116E"/>
    <w:multiLevelType w:val="hybridMultilevel"/>
    <w:tmpl w:val="D362DF82"/>
    <w:lvl w:ilvl="0" w:tplc="B8563384">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64CA6D59"/>
    <w:multiLevelType w:val="hybridMultilevel"/>
    <w:tmpl w:val="5692A2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C8F"/>
    <w:rsid w:val="0000678E"/>
    <w:rsid w:val="00052F0F"/>
    <w:rsid w:val="000C5449"/>
    <w:rsid w:val="000D0277"/>
    <w:rsid w:val="001028D4"/>
    <w:rsid w:val="0013351A"/>
    <w:rsid w:val="001964D8"/>
    <w:rsid w:val="001C5BAE"/>
    <w:rsid w:val="002005AD"/>
    <w:rsid w:val="00220BBA"/>
    <w:rsid w:val="00235FCC"/>
    <w:rsid w:val="00247996"/>
    <w:rsid w:val="002717E3"/>
    <w:rsid w:val="002765CA"/>
    <w:rsid w:val="002A3C5A"/>
    <w:rsid w:val="002C0158"/>
    <w:rsid w:val="0031127B"/>
    <w:rsid w:val="00331EA3"/>
    <w:rsid w:val="003954DE"/>
    <w:rsid w:val="003B3FFC"/>
    <w:rsid w:val="003C69B2"/>
    <w:rsid w:val="003D75A7"/>
    <w:rsid w:val="00447EDA"/>
    <w:rsid w:val="00456B86"/>
    <w:rsid w:val="004A06FA"/>
    <w:rsid w:val="004F1CE1"/>
    <w:rsid w:val="0054047C"/>
    <w:rsid w:val="0054055F"/>
    <w:rsid w:val="00570F55"/>
    <w:rsid w:val="00572B32"/>
    <w:rsid w:val="005F0B9D"/>
    <w:rsid w:val="00643F4F"/>
    <w:rsid w:val="00690489"/>
    <w:rsid w:val="006B31D7"/>
    <w:rsid w:val="006B40D9"/>
    <w:rsid w:val="00706A87"/>
    <w:rsid w:val="00726100"/>
    <w:rsid w:val="00770354"/>
    <w:rsid w:val="007873AB"/>
    <w:rsid w:val="007B5A9D"/>
    <w:rsid w:val="007C1094"/>
    <w:rsid w:val="00827AD6"/>
    <w:rsid w:val="008525AE"/>
    <w:rsid w:val="008623E1"/>
    <w:rsid w:val="00865750"/>
    <w:rsid w:val="008732D7"/>
    <w:rsid w:val="00877279"/>
    <w:rsid w:val="008D3283"/>
    <w:rsid w:val="00901EC4"/>
    <w:rsid w:val="00905F02"/>
    <w:rsid w:val="00923481"/>
    <w:rsid w:val="009668CB"/>
    <w:rsid w:val="00966DCF"/>
    <w:rsid w:val="009724CE"/>
    <w:rsid w:val="009749BE"/>
    <w:rsid w:val="00986EB2"/>
    <w:rsid w:val="009F3C18"/>
    <w:rsid w:val="009F5A2D"/>
    <w:rsid w:val="00A065D5"/>
    <w:rsid w:val="00A112EF"/>
    <w:rsid w:val="00A20047"/>
    <w:rsid w:val="00A366AE"/>
    <w:rsid w:val="00A60FAE"/>
    <w:rsid w:val="00AA1577"/>
    <w:rsid w:val="00AC6FAF"/>
    <w:rsid w:val="00AD292F"/>
    <w:rsid w:val="00AD7BA8"/>
    <w:rsid w:val="00B10257"/>
    <w:rsid w:val="00B27B27"/>
    <w:rsid w:val="00B42574"/>
    <w:rsid w:val="00B50529"/>
    <w:rsid w:val="00BD3DBD"/>
    <w:rsid w:val="00BD51AB"/>
    <w:rsid w:val="00BF7754"/>
    <w:rsid w:val="00C11187"/>
    <w:rsid w:val="00C15282"/>
    <w:rsid w:val="00C22F23"/>
    <w:rsid w:val="00C26BB5"/>
    <w:rsid w:val="00C4381A"/>
    <w:rsid w:val="00C451D2"/>
    <w:rsid w:val="00C545EF"/>
    <w:rsid w:val="00CF224D"/>
    <w:rsid w:val="00D15858"/>
    <w:rsid w:val="00D22DC7"/>
    <w:rsid w:val="00D2713E"/>
    <w:rsid w:val="00D3799E"/>
    <w:rsid w:val="00D80BEB"/>
    <w:rsid w:val="00D83F39"/>
    <w:rsid w:val="00D919EC"/>
    <w:rsid w:val="00DB7A03"/>
    <w:rsid w:val="00DE4BC2"/>
    <w:rsid w:val="00E276C3"/>
    <w:rsid w:val="00E35F22"/>
    <w:rsid w:val="00E41E88"/>
    <w:rsid w:val="00E478E9"/>
    <w:rsid w:val="00E510C8"/>
    <w:rsid w:val="00E62400"/>
    <w:rsid w:val="00E952B8"/>
    <w:rsid w:val="00E963DA"/>
    <w:rsid w:val="00EA68EE"/>
    <w:rsid w:val="00F156A3"/>
    <w:rsid w:val="00F209D9"/>
    <w:rsid w:val="00F322D0"/>
    <w:rsid w:val="00F55C09"/>
    <w:rsid w:val="00F57C8F"/>
    <w:rsid w:val="00F66287"/>
    <w:rsid w:val="00FC4803"/>
    <w:rsid w:val="00FE1F14"/>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023B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F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C8F"/>
    <w:pPr>
      <w:ind w:left="720"/>
      <w:contextualSpacing/>
    </w:pPr>
  </w:style>
  <w:style w:type="character" w:styleId="Hyperlink">
    <w:name w:val="Hyperlink"/>
    <w:basedOn w:val="DefaultParagraphFont"/>
    <w:uiPriority w:val="99"/>
    <w:unhideWhenUsed/>
    <w:rsid w:val="00AD292F"/>
    <w:rPr>
      <w:color w:val="0000FF" w:themeColor="hyperlink"/>
      <w:u w:val="single"/>
    </w:rPr>
  </w:style>
  <w:style w:type="paragraph" w:styleId="Header">
    <w:name w:val="header"/>
    <w:basedOn w:val="Normal"/>
    <w:link w:val="HeaderChar"/>
    <w:uiPriority w:val="99"/>
    <w:unhideWhenUsed/>
    <w:rsid w:val="007C1094"/>
    <w:pPr>
      <w:tabs>
        <w:tab w:val="center" w:pos="4320"/>
        <w:tab w:val="right" w:pos="8640"/>
      </w:tabs>
      <w:spacing w:after="0"/>
    </w:pPr>
  </w:style>
  <w:style w:type="character" w:customStyle="1" w:styleId="HeaderChar">
    <w:name w:val="Header Char"/>
    <w:basedOn w:val="DefaultParagraphFont"/>
    <w:link w:val="Header"/>
    <w:uiPriority w:val="99"/>
    <w:rsid w:val="007C1094"/>
    <w:rPr>
      <w:sz w:val="24"/>
      <w:szCs w:val="24"/>
    </w:rPr>
  </w:style>
  <w:style w:type="paragraph" w:styleId="Footer">
    <w:name w:val="footer"/>
    <w:basedOn w:val="Normal"/>
    <w:link w:val="FooterChar"/>
    <w:uiPriority w:val="99"/>
    <w:unhideWhenUsed/>
    <w:rsid w:val="007C1094"/>
    <w:pPr>
      <w:tabs>
        <w:tab w:val="center" w:pos="4320"/>
        <w:tab w:val="right" w:pos="8640"/>
      </w:tabs>
      <w:spacing w:after="0"/>
    </w:pPr>
  </w:style>
  <w:style w:type="character" w:customStyle="1" w:styleId="FooterChar">
    <w:name w:val="Footer Char"/>
    <w:basedOn w:val="DefaultParagraphFont"/>
    <w:link w:val="Footer"/>
    <w:uiPriority w:val="99"/>
    <w:rsid w:val="007C1094"/>
    <w:rPr>
      <w:sz w:val="24"/>
      <w:szCs w:val="24"/>
    </w:rPr>
  </w:style>
  <w:style w:type="character" w:styleId="PageNumber">
    <w:name w:val="page number"/>
    <w:basedOn w:val="DefaultParagraphFont"/>
    <w:uiPriority w:val="99"/>
    <w:semiHidden/>
    <w:unhideWhenUsed/>
    <w:rsid w:val="00F322D0"/>
  </w:style>
  <w:style w:type="paragraph" w:styleId="BalloonText">
    <w:name w:val="Balloon Text"/>
    <w:basedOn w:val="Normal"/>
    <w:link w:val="BalloonTextChar"/>
    <w:uiPriority w:val="99"/>
    <w:semiHidden/>
    <w:unhideWhenUsed/>
    <w:rsid w:val="007B5A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A9D"/>
    <w:rPr>
      <w:rFonts w:ascii="Tahoma" w:hAnsi="Tahoma" w:cs="Tahoma"/>
      <w:sz w:val="16"/>
      <w:szCs w:val="16"/>
    </w:rPr>
  </w:style>
  <w:style w:type="character" w:styleId="FollowedHyperlink">
    <w:name w:val="FollowedHyperlink"/>
    <w:basedOn w:val="DefaultParagraphFont"/>
    <w:uiPriority w:val="99"/>
    <w:semiHidden/>
    <w:unhideWhenUsed/>
    <w:rsid w:val="00AA15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F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C8F"/>
    <w:pPr>
      <w:ind w:left="720"/>
      <w:contextualSpacing/>
    </w:pPr>
  </w:style>
  <w:style w:type="character" w:styleId="Hyperlink">
    <w:name w:val="Hyperlink"/>
    <w:basedOn w:val="DefaultParagraphFont"/>
    <w:uiPriority w:val="99"/>
    <w:unhideWhenUsed/>
    <w:rsid w:val="00AD292F"/>
    <w:rPr>
      <w:color w:val="0000FF" w:themeColor="hyperlink"/>
      <w:u w:val="single"/>
    </w:rPr>
  </w:style>
  <w:style w:type="paragraph" w:styleId="Header">
    <w:name w:val="header"/>
    <w:basedOn w:val="Normal"/>
    <w:link w:val="HeaderChar"/>
    <w:uiPriority w:val="99"/>
    <w:unhideWhenUsed/>
    <w:rsid w:val="007C1094"/>
    <w:pPr>
      <w:tabs>
        <w:tab w:val="center" w:pos="4320"/>
        <w:tab w:val="right" w:pos="8640"/>
      </w:tabs>
      <w:spacing w:after="0"/>
    </w:pPr>
  </w:style>
  <w:style w:type="character" w:customStyle="1" w:styleId="HeaderChar">
    <w:name w:val="Header Char"/>
    <w:basedOn w:val="DefaultParagraphFont"/>
    <w:link w:val="Header"/>
    <w:uiPriority w:val="99"/>
    <w:rsid w:val="007C1094"/>
    <w:rPr>
      <w:sz w:val="24"/>
      <w:szCs w:val="24"/>
    </w:rPr>
  </w:style>
  <w:style w:type="paragraph" w:styleId="Footer">
    <w:name w:val="footer"/>
    <w:basedOn w:val="Normal"/>
    <w:link w:val="FooterChar"/>
    <w:uiPriority w:val="99"/>
    <w:unhideWhenUsed/>
    <w:rsid w:val="007C1094"/>
    <w:pPr>
      <w:tabs>
        <w:tab w:val="center" w:pos="4320"/>
        <w:tab w:val="right" w:pos="8640"/>
      </w:tabs>
      <w:spacing w:after="0"/>
    </w:pPr>
  </w:style>
  <w:style w:type="character" w:customStyle="1" w:styleId="FooterChar">
    <w:name w:val="Footer Char"/>
    <w:basedOn w:val="DefaultParagraphFont"/>
    <w:link w:val="Footer"/>
    <w:uiPriority w:val="99"/>
    <w:rsid w:val="007C1094"/>
    <w:rPr>
      <w:sz w:val="24"/>
      <w:szCs w:val="24"/>
    </w:rPr>
  </w:style>
  <w:style w:type="character" w:styleId="PageNumber">
    <w:name w:val="page number"/>
    <w:basedOn w:val="DefaultParagraphFont"/>
    <w:uiPriority w:val="99"/>
    <w:semiHidden/>
    <w:unhideWhenUsed/>
    <w:rsid w:val="00F322D0"/>
  </w:style>
  <w:style w:type="paragraph" w:styleId="BalloonText">
    <w:name w:val="Balloon Text"/>
    <w:basedOn w:val="Normal"/>
    <w:link w:val="BalloonTextChar"/>
    <w:uiPriority w:val="99"/>
    <w:semiHidden/>
    <w:unhideWhenUsed/>
    <w:rsid w:val="007B5A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A9D"/>
    <w:rPr>
      <w:rFonts w:ascii="Tahoma" w:hAnsi="Tahoma" w:cs="Tahoma"/>
      <w:sz w:val="16"/>
      <w:szCs w:val="16"/>
    </w:rPr>
  </w:style>
  <w:style w:type="character" w:styleId="FollowedHyperlink">
    <w:name w:val="FollowedHyperlink"/>
    <w:basedOn w:val="DefaultParagraphFont"/>
    <w:uiPriority w:val="99"/>
    <w:semiHidden/>
    <w:unhideWhenUsed/>
    <w:rsid w:val="00AA15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vic.gov.au/media/grants-and-programs/international-student-welfare-program/ISW-Category-1-FAQs-.docx"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udymelbourne@ecodev.vic.gov.au" TargetMode="External"/><Relationship Id="rId4" Type="http://schemas.openxmlformats.org/officeDocument/2006/relationships/settings" Target="settings.xml"/><Relationship Id="rId9" Type="http://schemas.openxmlformats.org/officeDocument/2006/relationships/hyperlink" Target="http://www.business.vic.gov.au/media/grants-and-programs/international-student-welfare-program/ISW-Category-2-FAQs-.doc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User</dc:creator>
  <cp:lastModifiedBy>Vittoria Mancini</cp:lastModifiedBy>
  <cp:revision>2</cp:revision>
  <cp:lastPrinted>2017-04-11T04:56:00Z</cp:lastPrinted>
  <dcterms:created xsi:type="dcterms:W3CDTF">2017-04-11T05:37:00Z</dcterms:created>
  <dcterms:modified xsi:type="dcterms:W3CDTF">2017-04-11T05:37:00Z</dcterms:modified>
</cp:coreProperties>
</file>